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AE" w:rsidRDefault="00CE00AE" w:rsidP="00CE00AE">
      <w:pPr>
        <w:rPr>
          <w:rFonts w:ascii="Angsana New" w:hAnsi="Angsana New"/>
          <w:sz w:val="16"/>
          <w:szCs w:val="16"/>
        </w:rPr>
      </w:pPr>
    </w:p>
    <w:p w:rsidR="003443F6" w:rsidRDefault="003443F6" w:rsidP="00CE00AE">
      <w:pPr>
        <w:rPr>
          <w:rFonts w:ascii="Angsana New" w:hAnsi="Angsana New"/>
          <w:sz w:val="16"/>
          <w:szCs w:val="16"/>
        </w:rPr>
      </w:pPr>
    </w:p>
    <w:p w:rsidR="003443F6" w:rsidRPr="00A645DE" w:rsidRDefault="003443F6" w:rsidP="00CE00AE">
      <w:pPr>
        <w:rPr>
          <w:rFonts w:ascii="Angsana New" w:hAnsi="Angsana New"/>
          <w:sz w:val="16"/>
          <w:szCs w:val="16"/>
        </w:rPr>
      </w:pPr>
    </w:p>
    <w:p w:rsidR="00CE00AE" w:rsidRPr="00CE00AE" w:rsidRDefault="00D46C49" w:rsidP="00CE00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0pt;margin-top:-54pt;width:87.95pt;height:90pt;z-index:251660288;mso-wrap-style:none" stroked="f">
            <v:textbox style="mso-next-textbox:#_x0000_s1030">
              <w:txbxContent>
                <w:p w:rsidR="00CE00AE" w:rsidRDefault="00CE00AE" w:rsidP="00CE00AE">
                  <w:r>
                    <w:object w:dxaOrig="946" w:dyaOrig="106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3.5pt;height:82.5pt" o:ole="" fillcolor="window">
                        <v:imagedata r:id="rId5" o:title=""/>
                      </v:shape>
                      <o:OLEObject Type="Embed" ProgID="Word.Picture.8" ShapeID="_x0000_i1025" DrawAspect="Content" ObjectID="_1453114599" r:id="rId6"/>
                    </w:object>
                  </w:r>
                </w:p>
              </w:txbxContent>
            </v:textbox>
          </v:shape>
        </w:pict>
      </w:r>
    </w:p>
    <w:p w:rsidR="00CE00AE" w:rsidRPr="00CE00AE" w:rsidRDefault="00AE2B82" w:rsidP="00CE00AE">
      <w:pPr>
        <w:jc w:val="center"/>
        <w:rPr>
          <w:rFonts w:ascii="TH SarabunIT๙" w:hAnsi="TH SarabunIT๙" w:cs="TH SarabunIT๙"/>
          <w:sz w:val="32"/>
          <w:szCs w:val="32"/>
        </w:rPr>
      </w:pPr>
      <w:r w:rsidRPr="009028A8">
        <w:rPr>
          <w:rFonts w:ascii="TH SarabunIT๙" w:hAnsi="TH SarabunIT๙" w:cs="TH SarabunIT๙"/>
          <w:sz w:val="16"/>
          <w:szCs w:val="16"/>
          <w:cs/>
        </w:rPr>
        <w:br/>
      </w:r>
      <w:r w:rsidR="00CE00AE" w:rsidRPr="00CE00AE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คำสั่งสำนักงานเขตพื้นที่การศึกษาประถมศึกษาพัทลุง เขต   2</w:t>
      </w:r>
      <w:r w:rsidR="00CE00AE" w:rsidRPr="00CE00AE">
        <w:rPr>
          <w:rFonts w:ascii="TH SarabunIT๙" w:hAnsi="TH SarabunIT๙" w:cs="TH SarabunIT๙"/>
          <w:sz w:val="32"/>
          <w:szCs w:val="32"/>
        </w:rPr>
        <w:br/>
      </w:r>
      <w:r w:rsidR="00CE00AE" w:rsidRPr="00CE00A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3443F6">
        <w:rPr>
          <w:rFonts w:ascii="TH SarabunIT๙" w:hAnsi="TH SarabunIT๙" w:cs="TH SarabunIT๙"/>
          <w:sz w:val="32"/>
          <w:szCs w:val="32"/>
        </w:rPr>
        <w:t>53</w:t>
      </w:r>
      <w:r w:rsidR="00CE00AE" w:rsidRPr="00CE00AE">
        <w:rPr>
          <w:rFonts w:ascii="TH SarabunIT๙" w:hAnsi="TH SarabunIT๙" w:cs="TH SarabunIT๙"/>
          <w:sz w:val="32"/>
          <w:szCs w:val="32"/>
          <w:cs/>
        </w:rPr>
        <w:t xml:space="preserve"> /255</w:t>
      </w:r>
      <w:r w:rsidR="00CE00AE" w:rsidRPr="00CE00AE">
        <w:rPr>
          <w:rFonts w:ascii="TH SarabunIT๙" w:hAnsi="TH SarabunIT๙" w:cs="TH SarabunIT๙"/>
          <w:sz w:val="32"/>
          <w:szCs w:val="32"/>
        </w:rPr>
        <w:t>7</w:t>
      </w:r>
    </w:p>
    <w:p w:rsidR="00CE00AE" w:rsidRPr="00CE00AE" w:rsidRDefault="00CE00AE" w:rsidP="00CE00AE">
      <w:pPr>
        <w:rPr>
          <w:rFonts w:ascii="TH SarabunIT๙" w:hAnsi="TH SarabunIT๙" w:cs="TH SarabunIT๙"/>
          <w:sz w:val="32"/>
          <w:szCs w:val="32"/>
          <w:cs/>
        </w:rPr>
      </w:pPr>
      <w:r w:rsidRPr="00CE00AE">
        <w:rPr>
          <w:rFonts w:ascii="TH SarabunIT๙" w:hAnsi="TH SarabunIT๙" w:cs="TH SarabunIT๙"/>
          <w:sz w:val="32"/>
          <w:szCs w:val="32"/>
          <w:cs/>
        </w:rPr>
        <w:t xml:space="preserve">               เรื่อง  แต่งตั้งคณะทำงานเพื่อพิจารณาการจัดข้าราชการครูและบุคลากรทางการศึกษา  ให้ดำรงตำแหน่งบุคลากรทางการศึกษาอื่น  ตามมาตรา 38 ค.(2)  ในสำนักงานเขตพื้นที่การ</w:t>
      </w:r>
      <w:r w:rsidR="00AE2B82" w:rsidRPr="00CE00AE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AE2B82"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Pr="00CE00AE">
        <w:rPr>
          <w:rFonts w:ascii="TH SarabunIT๙" w:hAnsi="TH SarabunIT๙" w:cs="TH SarabunIT๙"/>
          <w:sz w:val="32"/>
          <w:szCs w:val="32"/>
          <w:cs/>
        </w:rPr>
        <w:t>พัทลุง เขต 2</w:t>
      </w:r>
    </w:p>
    <w:p w:rsidR="00CE00AE" w:rsidRPr="009028A8" w:rsidRDefault="00D46C49" w:rsidP="00CE00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line id="_x0000_s1031" style="position:absolute;flip:y;z-index:251661312" from="135pt,10.7pt" to="351pt,10.7pt"/>
        </w:pict>
      </w:r>
    </w:p>
    <w:p w:rsidR="007F3705" w:rsidRPr="007F3705" w:rsidRDefault="00CE00AE" w:rsidP="00AE2B82">
      <w:pPr>
        <w:rPr>
          <w:rFonts w:ascii="TH SarabunIT๙" w:hAnsi="TH SarabunIT๙" w:cs="TH SarabunIT๙"/>
          <w:sz w:val="32"/>
          <w:szCs w:val="32"/>
        </w:rPr>
      </w:pPr>
      <w:r w:rsidRPr="00CE00AE">
        <w:rPr>
          <w:rFonts w:ascii="TH SarabunIT๙" w:hAnsi="TH SarabunIT๙" w:cs="TH SarabunIT๙"/>
          <w:sz w:val="32"/>
          <w:szCs w:val="32"/>
        </w:rPr>
        <w:tab/>
      </w:r>
      <w:r w:rsidRPr="00CE00AE">
        <w:rPr>
          <w:rFonts w:ascii="TH SarabunIT๙" w:hAnsi="TH SarabunIT๙" w:cs="TH SarabunIT๙"/>
          <w:sz w:val="32"/>
          <w:szCs w:val="32"/>
        </w:rPr>
        <w:tab/>
      </w:r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 xml:space="preserve">ตามที่ ก.ค.ศ. ได้กำหนดแนวดำเนินการบริหารกรอบอัตรากำลังข้าราชการครูและบุคลากรทางการศึกษา ตำแหน่งบุคลากรทางการศึกษาอื่นตามมาตรา ๓๘ ค (๒)  เพื่อกำหนดตำแหน่งตามกรอบอัตรากำลังที่ ก.ค.ศ.กำหนด ตามหนังสือสำนักงาน ก.ค.ศ. ด่วนที่สุด ที่ </w:t>
      </w:r>
      <w:proofErr w:type="spellStart"/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>ศธ</w:t>
      </w:r>
      <w:proofErr w:type="spellEnd"/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 xml:space="preserve"> ๐๒๐๖.๕/ว ๑๗ ลงวันที่  ๕  กันยายน  ๒๕๕๖ และหนังสือสำนักงานคณะกรรมการการศึกษาขั้นพื้นฐาน ด่วนที่สุด ที่ </w:t>
      </w:r>
      <w:proofErr w:type="spellStart"/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>ศธ</w:t>
      </w:r>
      <w:proofErr w:type="spellEnd"/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 xml:space="preserve"> ๐๔๐๐๙/ว ๒๔๙ ลงวันที่  ๑๓  มกราคม  ๒๕๕๗ </w:t>
      </w:r>
      <w:r w:rsidR="007F3705">
        <w:rPr>
          <w:rFonts w:ascii="TH SarabunPSK" w:hAnsi="TH SarabunPSK" w:cs="TH SarabunPSK" w:hint="cs"/>
          <w:sz w:val="32"/>
          <w:szCs w:val="32"/>
          <w:cs/>
        </w:rPr>
        <w:br/>
      </w:r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>มาเพื่อดำเนินการ นั้น</w:t>
      </w:r>
    </w:p>
    <w:p w:rsidR="00AE2B82" w:rsidRPr="007F3705" w:rsidRDefault="00AE2B82" w:rsidP="00AE2B82">
      <w:pPr>
        <w:rPr>
          <w:rFonts w:ascii="TH SarabunIT๙" w:hAnsi="TH SarabunIT๙" w:cs="TH SarabunIT๙"/>
          <w:sz w:val="32"/>
          <w:szCs w:val="32"/>
        </w:rPr>
      </w:pPr>
      <w:r w:rsidRPr="007F37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7F3705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705" w:rsidRPr="007F3705">
        <w:rPr>
          <w:rFonts w:ascii="TH SarabunPSK" w:eastAsia="Calibri" w:hAnsi="TH SarabunPSK" w:cs="TH SarabunPSK"/>
          <w:sz w:val="32"/>
          <w:szCs w:val="32"/>
          <w:cs/>
        </w:rPr>
        <w:t xml:space="preserve">ฉะนั้น เพื่อให้การดำเนินการพิจารณาบุคคลเข้าสู่ตำแหน่งตามกรอบอัตรากำลังที่ ก.ค.ศ.กำหนด เป็นไปด้วยความเรียบร้อย บริสุทธิ์ ยุติธรรม สำนักงานเขตพื้นที่การศึกษาประถมศึกษาพัทลุง เขต </w:t>
      </w:r>
      <w:proofErr w:type="gramStart"/>
      <w:r w:rsidR="007F3705" w:rsidRPr="007F3705">
        <w:rPr>
          <w:rFonts w:ascii="TH SarabunIT๙" w:hAnsi="TH SarabunIT๙" w:cs="TH SarabunIT๙"/>
          <w:sz w:val="32"/>
          <w:szCs w:val="32"/>
        </w:rPr>
        <w:t>2</w:t>
      </w:r>
      <w:r w:rsidR="007F3705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503D" w:rsidRPr="007F3705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7F3705">
        <w:rPr>
          <w:rFonts w:ascii="TH SarabunIT๙" w:hAnsi="TH SarabunIT๙" w:cs="TH SarabunIT๙"/>
          <w:sz w:val="32"/>
          <w:szCs w:val="32"/>
          <w:cs/>
        </w:rPr>
        <w:t>แต่งตั้งคณะ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proofErr w:type="gramEnd"/>
      <w:r w:rsidRPr="007F3705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</w:t>
      </w:r>
      <w:r w:rsidR="000D503D" w:rsidRPr="007F3705">
        <w:rPr>
          <w:rFonts w:ascii="TH SarabunIT๙" w:hAnsi="TH SarabunIT๙" w:cs="TH SarabunIT๙" w:hint="cs"/>
          <w:sz w:val="32"/>
          <w:szCs w:val="32"/>
          <w:cs/>
        </w:rPr>
        <w:t>การจัดบุคลากรลงกรอบอัตรากำลังตามที่ ก.ค.ศ. กำหนด</w:t>
      </w:r>
      <w:r w:rsidRPr="007F37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7F3705">
        <w:rPr>
          <w:rFonts w:ascii="TH SarabunIT๙" w:hAnsi="TH SarabunIT๙" w:cs="TH SarabunIT๙"/>
          <w:sz w:val="32"/>
          <w:szCs w:val="32"/>
          <w:cs/>
        </w:rPr>
        <w:tab/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  <w:cs/>
        </w:rPr>
        <w:br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/>
          <w:sz w:val="32"/>
          <w:szCs w:val="32"/>
        </w:rPr>
        <w:t>1</w:t>
      </w:r>
      <w:r w:rsidRPr="007F3705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นายสมบูรณ์  ไชยกาฬ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proofErr w:type="spellStart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705">
        <w:rPr>
          <w:rFonts w:ascii="TH SarabunIT๙" w:hAnsi="TH SarabunIT๙" w:cs="TH SarabunIT๙"/>
          <w:sz w:val="32"/>
          <w:szCs w:val="32"/>
          <w:cs/>
        </w:rPr>
        <w:t>พัทลุง  เขต 2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 w:rsidRPr="007F3705">
        <w:rPr>
          <w:rFonts w:ascii="TH SarabunIT๙" w:hAnsi="TH SarabunIT๙" w:cs="TH SarabunIT๙"/>
          <w:sz w:val="32"/>
          <w:szCs w:val="32"/>
          <w:cs/>
        </w:rPr>
        <w:t>ประธานคณะ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FC6578" w:rsidRPr="007F3705">
        <w:rPr>
          <w:rFonts w:ascii="TH SarabunIT๙" w:hAnsi="TH SarabunIT๙" w:cs="TH SarabunIT๙"/>
          <w:sz w:val="32"/>
          <w:szCs w:val="32"/>
        </w:rPr>
        <w:br/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328FE">
        <w:rPr>
          <w:rFonts w:ascii="TH SarabunIT๙" w:hAnsi="TH SarabunIT๙" w:cs="TH SarabunIT๙"/>
          <w:sz w:val="32"/>
          <w:szCs w:val="32"/>
        </w:rPr>
        <w:t>2</w:t>
      </w:r>
      <w:r w:rsidR="00FC6578" w:rsidRPr="007F3705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>นายนิยม  จันทร์อุดม</w:t>
      </w:r>
      <w:proofErr w:type="gramEnd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รอง ผอ.</w:t>
      </w:r>
      <w:proofErr w:type="spellStart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578" w:rsidRPr="007F3705">
        <w:rPr>
          <w:rFonts w:ascii="TH SarabunIT๙" w:hAnsi="TH SarabunIT๙" w:cs="TH SarabunIT๙"/>
          <w:sz w:val="32"/>
          <w:szCs w:val="32"/>
          <w:cs/>
        </w:rPr>
        <w:t>พัทลุง  เขต 2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538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53814">
        <w:rPr>
          <w:rFonts w:ascii="TH SarabunIT๙" w:hAnsi="TH SarabunIT๙" w:cs="TH SarabunIT๙" w:hint="cs"/>
          <w:sz w:val="32"/>
          <w:szCs w:val="32"/>
          <w:cs/>
        </w:rPr>
        <w:t>รองประธานคณะทำงาน</w:t>
      </w:r>
      <w:r w:rsidR="00253814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7F3705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</w:rPr>
        <w:t>3</w:t>
      </w:r>
      <w:r w:rsidRPr="007F370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นายเจริญ  ชูภักดี</w:t>
      </w:r>
      <w:proofErr w:type="gramEnd"/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ab/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</w:rPr>
        <w:t>4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จรวย</w:t>
      </w:r>
      <w:proofErr w:type="spellEnd"/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  หนูแดง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ผู้อำนวยการกลุ่มบริหารงานการเงินและสินทรัพย์     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8328FE">
        <w:rPr>
          <w:rFonts w:ascii="TH SarabunIT๙" w:hAnsi="TH SarabunIT๙" w:cs="TH SarabunIT๙"/>
          <w:sz w:val="32"/>
          <w:szCs w:val="32"/>
          <w:cs/>
        </w:rPr>
        <w:br/>
      </w:r>
      <w:r w:rsidR="008328FE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</w:rPr>
        <w:t>5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ธนิ</w:t>
      </w:r>
      <w:proofErr w:type="spellEnd"/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ดา  </w:t>
      </w:r>
      <w:proofErr w:type="spell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สุรสินธุ์</w:t>
      </w:r>
      <w:proofErr w:type="spellEnd"/>
      <w:proofErr w:type="gramEnd"/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ผู้อำนวยการกลุ่มนโยบายและแผน                        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br/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</w:rPr>
        <w:t>6.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นางสาคร  หนูสว่าง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ผู้อำนวยการกลุ่มส่งเสริมการจัดการศึกษา               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8328FE">
        <w:rPr>
          <w:rFonts w:ascii="TH SarabunIT๙" w:hAnsi="TH SarabunIT๙" w:cs="TH SarabunIT๙"/>
          <w:sz w:val="32"/>
          <w:szCs w:val="32"/>
          <w:cs/>
        </w:rPr>
        <w:br/>
      </w:r>
      <w:r w:rsidR="008328FE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28FE">
        <w:rPr>
          <w:rFonts w:ascii="TH SarabunIT๙" w:hAnsi="TH SarabunIT๙" w:cs="TH SarabunIT๙"/>
          <w:sz w:val="32"/>
          <w:szCs w:val="32"/>
        </w:rPr>
        <w:t>7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.นาง</w:t>
      </w:r>
      <w:proofErr w:type="spell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สิญจ</w:t>
      </w:r>
      <w:proofErr w:type="spellEnd"/>
      <w:r w:rsidR="00661EDD" w:rsidRPr="007F3705">
        <w:rPr>
          <w:rFonts w:ascii="TH SarabunIT๙" w:hAnsi="TH SarabunIT๙" w:cs="TH SarabunIT๙"/>
          <w:sz w:val="32"/>
          <w:szCs w:val="32"/>
          <w:cs/>
        </w:rPr>
        <w:t>นา  ไหมอ่อน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ผู้อำนวยการกลุ่มส่งเสริมสถานศึกษาเอกชน             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971B99" w:rsidRPr="007F370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971B99" w:rsidRPr="007F3705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 w:rsidR="008328FE">
        <w:rPr>
          <w:rFonts w:ascii="TH SarabunIT๙" w:hAnsi="TH SarabunIT๙" w:cs="TH SarabunIT๙"/>
          <w:sz w:val="32"/>
          <w:szCs w:val="32"/>
        </w:rPr>
        <w:t>8</w:t>
      </w:r>
      <w:r w:rsidR="00971B99" w:rsidRPr="007F3705">
        <w:rPr>
          <w:rFonts w:ascii="TH SarabunIT๙" w:hAnsi="TH SarabunIT๙" w:cs="TH SarabunIT๙"/>
          <w:sz w:val="32"/>
          <w:szCs w:val="32"/>
        </w:rPr>
        <w:t>.</w:t>
      </w:r>
      <w:r w:rsidR="00971B99" w:rsidRPr="007F3705">
        <w:rPr>
          <w:rFonts w:ascii="TH SarabunIT๙" w:hAnsi="TH SarabunIT๙" w:cs="TH SarabunIT๙"/>
          <w:sz w:val="32"/>
          <w:szCs w:val="32"/>
          <w:cs/>
        </w:rPr>
        <w:t>นายสนทยา  พิมพ์</w:t>
      </w:r>
      <w:proofErr w:type="spellStart"/>
      <w:r w:rsidR="00971B99" w:rsidRPr="007F3705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1F1D37" w:rsidRPr="007F3705">
        <w:rPr>
          <w:rFonts w:ascii="TH SarabunIT๙" w:hAnsi="TH SarabunIT๙" w:cs="TH SarabunIT๙" w:hint="cs"/>
          <w:sz w:val="32"/>
          <w:szCs w:val="32"/>
          <w:cs/>
        </w:rPr>
        <w:t>ผู้อำนวยการหน่วย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ตรวจสอบภายใน       </w:t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B99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971B99" w:rsidRPr="007F3705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7F3705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7F3705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 w:rsidR="008328FE">
        <w:rPr>
          <w:rFonts w:ascii="TH SarabunIT๙" w:hAnsi="TH SarabunIT๙" w:cs="TH SarabunIT๙"/>
          <w:sz w:val="32"/>
          <w:szCs w:val="32"/>
        </w:rPr>
        <w:t>9</w:t>
      </w:r>
      <w:r w:rsidR="00971B99" w:rsidRPr="007F3705">
        <w:rPr>
          <w:rFonts w:ascii="TH SarabunIT๙" w:hAnsi="TH SarabunIT๙" w:cs="TH SarabunIT๙"/>
          <w:sz w:val="32"/>
          <w:szCs w:val="32"/>
        </w:rPr>
        <w:t>.</w:t>
      </w:r>
      <w:r w:rsidR="00971B99" w:rsidRPr="007F3705">
        <w:rPr>
          <w:rFonts w:ascii="TH SarabunIT๙" w:hAnsi="TH SarabunIT๙" w:cs="TH SarabunIT๙"/>
          <w:sz w:val="32"/>
          <w:szCs w:val="32"/>
          <w:cs/>
        </w:rPr>
        <w:t>นายนุ</w:t>
      </w:r>
      <w:proofErr w:type="spellStart"/>
      <w:r w:rsidR="00971B99" w:rsidRPr="007F3705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="00971B99" w:rsidRPr="007F370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971B99" w:rsidRPr="007F3705">
        <w:rPr>
          <w:rFonts w:ascii="TH SarabunIT๙" w:hAnsi="TH SarabunIT๙" w:cs="TH SarabunIT๙"/>
          <w:sz w:val="32"/>
          <w:szCs w:val="32"/>
          <w:cs/>
        </w:rPr>
        <w:t>คช</w:t>
      </w:r>
      <w:proofErr w:type="spellEnd"/>
      <w:r w:rsidR="00971B99" w:rsidRPr="007F3705">
        <w:rPr>
          <w:rFonts w:ascii="TH SarabunIT๙" w:hAnsi="TH SarabunIT๙" w:cs="TH SarabunIT๙"/>
          <w:sz w:val="32"/>
          <w:szCs w:val="32"/>
          <w:cs/>
        </w:rPr>
        <w:t>ฤทธิ์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17C1C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1F1D37" w:rsidRPr="007F3705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717C1C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นิเทศ ติดตามและประเมินผล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B99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8328FE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8328FE">
        <w:rPr>
          <w:rFonts w:ascii="TH SarabunIT๙" w:hAnsi="TH SarabunIT๙" w:cs="TH SarabunIT๙"/>
          <w:sz w:val="32"/>
          <w:szCs w:val="32"/>
        </w:rPr>
        <w:br/>
        <w:t xml:space="preserve">                   10</w:t>
      </w:r>
      <w:r w:rsidR="008328FE" w:rsidRPr="007F3705">
        <w:rPr>
          <w:rFonts w:ascii="TH SarabunIT๙" w:hAnsi="TH SarabunIT๙" w:cs="TH SarabunIT๙"/>
          <w:sz w:val="32"/>
          <w:szCs w:val="32"/>
        </w:rPr>
        <w:t>.</w:t>
      </w:r>
      <w:r w:rsidR="008328FE" w:rsidRPr="007F3705">
        <w:rPr>
          <w:rFonts w:ascii="TH SarabunIT๙" w:hAnsi="TH SarabunIT๙" w:cs="TH SarabunIT๙"/>
          <w:sz w:val="32"/>
          <w:szCs w:val="32"/>
          <w:cs/>
        </w:rPr>
        <w:t>นาย</w:t>
      </w:r>
      <w:r w:rsidR="00F82B70">
        <w:rPr>
          <w:rFonts w:ascii="TH SarabunIT๙" w:hAnsi="TH SarabunIT๙" w:cs="TH SarabunIT๙" w:hint="cs"/>
          <w:sz w:val="32"/>
          <w:szCs w:val="32"/>
          <w:cs/>
        </w:rPr>
        <w:t xml:space="preserve">วัชรินทร์  มีบุญ 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นิติกร                                                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971B99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br/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ab/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61EDD" w:rsidRPr="007F3705">
        <w:rPr>
          <w:rFonts w:ascii="TH SarabunIT๙" w:hAnsi="TH SarabunIT๙" w:cs="TH SarabunIT๙"/>
          <w:sz w:val="32"/>
          <w:szCs w:val="32"/>
        </w:rPr>
        <w:t>1</w:t>
      </w:r>
      <w:r w:rsidR="008328FE">
        <w:rPr>
          <w:rFonts w:ascii="TH SarabunIT๙" w:hAnsi="TH SarabunIT๙" w:cs="TH SarabunIT๙"/>
          <w:sz w:val="32"/>
          <w:szCs w:val="32"/>
        </w:rPr>
        <w:t>1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.นางสาว</w:t>
      </w:r>
      <w:proofErr w:type="spellStart"/>
      <w:r w:rsidR="00661EDD" w:rsidRPr="007F3705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661EDD" w:rsidRPr="007F3705">
        <w:rPr>
          <w:rFonts w:ascii="TH SarabunIT๙" w:hAnsi="TH SarabunIT๙" w:cs="TH SarabunIT๙"/>
          <w:sz w:val="32"/>
          <w:szCs w:val="32"/>
          <w:cs/>
        </w:rPr>
        <w:t xml:space="preserve">  นิยมเดชา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ผู้อำนวยการกลุ่มบริหารงานบุคคล     </w:t>
      </w:r>
      <w:r w:rsidR="00717C1C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C1C"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EDD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661EDD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  <w:r w:rsidRPr="007F3705">
        <w:rPr>
          <w:rFonts w:ascii="TH SarabunIT๙" w:hAnsi="TH SarabunIT๙" w:cs="TH SarabunIT๙"/>
          <w:sz w:val="32"/>
          <w:szCs w:val="32"/>
          <w:cs/>
        </w:rPr>
        <w:br/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D07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D07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99" w:rsidRPr="007F3705">
        <w:rPr>
          <w:rFonts w:ascii="TH SarabunIT๙" w:hAnsi="TH SarabunIT๙" w:cs="TH SarabunIT๙"/>
          <w:sz w:val="32"/>
          <w:szCs w:val="32"/>
        </w:rPr>
        <w:t>1</w:t>
      </w:r>
      <w:r w:rsidR="008328FE">
        <w:rPr>
          <w:rFonts w:ascii="TH SarabunIT๙" w:hAnsi="TH SarabunIT๙" w:cs="TH SarabunIT๙"/>
          <w:sz w:val="32"/>
          <w:szCs w:val="32"/>
        </w:rPr>
        <w:t>2</w:t>
      </w:r>
      <w:r w:rsidRPr="007F3705">
        <w:rPr>
          <w:rFonts w:ascii="TH SarabunIT๙" w:hAnsi="TH SarabunIT๙" w:cs="TH SarabunIT๙"/>
          <w:sz w:val="32"/>
          <w:szCs w:val="32"/>
        </w:rPr>
        <w:t xml:space="preserve">.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นางเกศินี  วิทยารัฐ  </w:t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07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นักทรัพยากรบุคคล      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28FE" w:rsidRPr="007F3705">
        <w:rPr>
          <w:rFonts w:ascii="TH SarabunIT๙" w:hAnsi="TH SarabunIT๙" w:cs="TH SarabunIT๙"/>
          <w:sz w:val="32"/>
          <w:szCs w:val="32"/>
          <w:cs/>
        </w:rPr>
        <w:t>คณะ</w:t>
      </w:r>
      <w:r w:rsidR="008328FE" w:rsidRPr="007F370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8328FE"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  <w:r w:rsidR="00FC6578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17C1C" w:rsidRPr="007F37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6578" w:rsidRDefault="00FC6578" w:rsidP="00FC657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F37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/    </w:t>
      </w:r>
      <w:r w:rsidRPr="007F3705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</w:t>
      </w:r>
      <w:r w:rsidRPr="007F370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CE0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:rsidR="00CE00AE" w:rsidRPr="00CE00AE" w:rsidRDefault="00FC6578" w:rsidP="00FC657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E00AE" w:rsidRPr="00CE00AE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  ปฏิบัติหน้าที่ให้เป็นไปตามหลักเกณฑ์และวิธีการที่ ก.ค.ศ. กำหนด  และเกิดผลดีแก่ทางราชการ</w:t>
      </w:r>
    </w:p>
    <w:p w:rsidR="00CE00AE" w:rsidRPr="00CE00AE" w:rsidRDefault="00CE00AE" w:rsidP="00CE00A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E00AE">
        <w:rPr>
          <w:rFonts w:ascii="TH SarabunIT๙" w:hAnsi="TH SarabunIT๙" w:cs="TH SarabunIT๙"/>
          <w:sz w:val="32"/>
          <w:szCs w:val="32"/>
          <w:cs/>
        </w:rPr>
        <w:tab/>
      </w:r>
      <w:r w:rsidRPr="00CE00A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:rsidR="00CE00AE" w:rsidRPr="00CE00AE" w:rsidRDefault="00CE00AE" w:rsidP="00CE00A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E00AE">
        <w:rPr>
          <w:rFonts w:ascii="TH SarabunIT๙" w:hAnsi="TH SarabunIT๙" w:cs="TH SarabunIT๙"/>
          <w:sz w:val="32"/>
          <w:szCs w:val="32"/>
          <w:cs/>
        </w:rPr>
        <w:tab/>
      </w:r>
      <w:r w:rsidRPr="00CE00AE">
        <w:rPr>
          <w:rFonts w:ascii="TH SarabunIT๙" w:hAnsi="TH SarabunIT๙" w:cs="TH SarabunIT๙"/>
          <w:sz w:val="32"/>
          <w:szCs w:val="32"/>
          <w:cs/>
        </w:rPr>
        <w:tab/>
      </w:r>
      <w:r w:rsidR="007F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00AE">
        <w:rPr>
          <w:rFonts w:ascii="TH SarabunIT๙" w:hAnsi="TH SarabunIT๙" w:cs="TH SarabunIT๙"/>
          <w:sz w:val="32"/>
          <w:szCs w:val="32"/>
          <w:cs/>
        </w:rPr>
        <w:tab/>
        <w:t xml:space="preserve">สั่ง ณ วันที่  </w:t>
      </w:r>
      <w:r w:rsidR="003443F6">
        <w:rPr>
          <w:rFonts w:ascii="TH SarabunIT๙" w:hAnsi="TH SarabunIT๙" w:cs="TH SarabunIT๙"/>
          <w:sz w:val="32"/>
          <w:szCs w:val="32"/>
        </w:rPr>
        <w:t>4</w:t>
      </w:r>
      <w:r w:rsidRPr="00CE0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B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AE2B8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E00AE">
        <w:rPr>
          <w:rFonts w:ascii="TH SarabunIT๙" w:hAnsi="TH SarabunIT๙" w:cs="TH SarabunIT๙"/>
          <w:sz w:val="32"/>
          <w:szCs w:val="32"/>
          <w:cs/>
        </w:rPr>
        <w:t xml:space="preserve"> พ.ศ</w:t>
      </w:r>
      <w:proofErr w:type="gramEnd"/>
      <w:r w:rsidRPr="00CE00AE">
        <w:rPr>
          <w:rFonts w:ascii="TH SarabunIT๙" w:hAnsi="TH SarabunIT๙" w:cs="TH SarabunIT๙"/>
          <w:sz w:val="32"/>
          <w:szCs w:val="32"/>
          <w:cs/>
        </w:rPr>
        <w:t>.  255</w:t>
      </w:r>
      <w:r w:rsidR="00AE2B82">
        <w:rPr>
          <w:rFonts w:ascii="TH SarabunIT๙" w:hAnsi="TH SarabunIT๙" w:cs="TH SarabunIT๙"/>
          <w:sz w:val="32"/>
          <w:szCs w:val="32"/>
        </w:rPr>
        <w:t>7</w:t>
      </w:r>
    </w:p>
    <w:p w:rsidR="00D52FC1" w:rsidRPr="00CE00AE" w:rsidRDefault="003443F6" w:rsidP="00D52FC1">
      <w:pPr>
        <w:ind w:right="29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  <w:r w:rsidRPr="003443F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62025" cy="523875"/>
            <wp:effectExtent l="19050" t="0" r="9525" b="0"/>
            <wp:docPr id="2" name="Picture 5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109" t="9859" r="35891" b="51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     (นางอนงค์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ผู้อำนวยการ</w:t>
      </w:r>
      <w:r w:rsidRPr="00CE00AE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เขต   2</w:t>
      </w:r>
      <w:r w:rsidRPr="00CE00AE">
        <w:rPr>
          <w:rFonts w:ascii="TH SarabunIT๙" w:hAnsi="TH SarabunIT๙" w:cs="TH SarabunIT๙"/>
          <w:sz w:val="32"/>
          <w:szCs w:val="32"/>
        </w:rPr>
        <w:br/>
      </w:r>
    </w:p>
    <w:p w:rsidR="003E649F" w:rsidRPr="003443F6" w:rsidRDefault="003E649F" w:rsidP="007221C1">
      <w:pPr>
        <w:rPr>
          <w:rFonts w:ascii="TH SarabunIT๙" w:hAnsi="TH SarabunIT๙" w:cs="TH SarabunIT๙"/>
          <w:sz w:val="32"/>
          <w:szCs w:val="32"/>
          <w:cs/>
        </w:rPr>
      </w:pPr>
      <w:r w:rsidRPr="00CE00AE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DD075F" w:rsidRDefault="00BE6A0B" w:rsidP="008328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DD075F" w:rsidRDefault="00DD075F" w:rsidP="008328F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075F" w:rsidRPr="00062EAC" w:rsidRDefault="00DD075F" w:rsidP="008328F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DD075F" w:rsidRPr="00062EAC" w:rsidSect="00FC6578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00C"/>
    <w:multiLevelType w:val="hybridMultilevel"/>
    <w:tmpl w:val="DB1E9414"/>
    <w:lvl w:ilvl="0" w:tplc="C04E1C94">
      <w:numFmt w:val="bullet"/>
      <w:lvlText w:val="-"/>
      <w:lvlJc w:val="left"/>
      <w:pPr>
        <w:ind w:left="43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">
    <w:nsid w:val="48A52C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DB15BFF"/>
    <w:multiLevelType w:val="hybridMultilevel"/>
    <w:tmpl w:val="80ACBDCC"/>
    <w:lvl w:ilvl="0" w:tplc="39E8FA92">
      <w:start w:val="1"/>
      <w:numFmt w:val="bullet"/>
      <w:lvlText w:val="-"/>
      <w:lvlJc w:val="left"/>
      <w:pPr>
        <w:ind w:left="406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A2782"/>
    <w:rsid w:val="00036959"/>
    <w:rsid w:val="00062EAC"/>
    <w:rsid w:val="00086034"/>
    <w:rsid w:val="000A2782"/>
    <w:rsid w:val="000D503D"/>
    <w:rsid w:val="000F50B6"/>
    <w:rsid w:val="001151D1"/>
    <w:rsid w:val="00120407"/>
    <w:rsid w:val="001A4266"/>
    <w:rsid w:val="001C1365"/>
    <w:rsid w:val="001F1D37"/>
    <w:rsid w:val="00211B36"/>
    <w:rsid w:val="00224BDA"/>
    <w:rsid w:val="00227EA3"/>
    <w:rsid w:val="00253814"/>
    <w:rsid w:val="002E74E9"/>
    <w:rsid w:val="003443F6"/>
    <w:rsid w:val="00365018"/>
    <w:rsid w:val="003E649F"/>
    <w:rsid w:val="00536982"/>
    <w:rsid w:val="005440CA"/>
    <w:rsid w:val="0055523F"/>
    <w:rsid w:val="00594AE8"/>
    <w:rsid w:val="005D1F74"/>
    <w:rsid w:val="0061062D"/>
    <w:rsid w:val="00617BF4"/>
    <w:rsid w:val="00646203"/>
    <w:rsid w:val="00661EDD"/>
    <w:rsid w:val="006661F3"/>
    <w:rsid w:val="006964BF"/>
    <w:rsid w:val="00712674"/>
    <w:rsid w:val="00717C1C"/>
    <w:rsid w:val="007221C1"/>
    <w:rsid w:val="007F3705"/>
    <w:rsid w:val="008328FE"/>
    <w:rsid w:val="009028A8"/>
    <w:rsid w:val="00962BCC"/>
    <w:rsid w:val="00971B99"/>
    <w:rsid w:val="00A96D66"/>
    <w:rsid w:val="00AA3FDB"/>
    <w:rsid w:val="00AC2697"/>
    <w:rsid w:val="00AE2B82"/>
    <w:rsid w:val="00BE6A0B"/>
    <w:rsid w:val="00C106CD"/>
    <w:rsid w:val="00CA7447"/>
    <w:rsid w:val="00CA7BC1"/>
    <w:rsid w:val="00CE00AE"/>
    <w:rsid w:val="00D46C49"/>
    <w:rsid w:val="00D52FC1"/>
    <w:rsid w:val="00D86540"/>
    <w:rsid w:val="00DD075F"/>
    <w:rsid w:val="00DD687D"/>
    <w:rsid w:val="00DF7C92"/>
    <w:rsid w:val="00E04D7F"/>
    <w:rsid w:val="00F52B50"/>
    <w:rsid w:val="00F82B70"/>
    <w:rsid w:val="00FC6578"/>
    <w:rsid w:val="00FD64DC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D1"/>
  </w:style>
  <w:style w:type="paragraph" w:styleId="3">
    <w:name w:val="heading 3"/>
    <w:basedOn w:val="a"/>
    <w:next w:val="a"/>
    <w:link w:val="30"/>
    <w:qFormat/>
    <w:rsid w:val="00D52FC1"/>
    <w:pPr>
      <w:keepNext/>
      <w:spacing w:after="0" w:line="240" w:lineRule="auto"/>
      <w:jc w:val="center"/>
      <w:outlineLvl w:val="2"/>
    </w:pPr>
    <w:rPr>
      <w:rFonts w:ascii="AngsanaUPC" w:eastAsia="Times New Roman" w:hAnsi="AngsanaUPC" w:cs="Angsana New"/>
      <w:b/>
      <w:bCs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D52FC1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D52FC1"/>
    <w:pPr>
      <w:widowControl w:val="0"/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87D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D52FC1"/>
    <w:rPr>
      <w:rFonts w:ascii="AngsanaUPC" w:eastAsia="Times New Roman" w:hAnsi="AngsanaUPC" w:cs="Angsana New"/>
      <w:b/>
      <w:bCs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rsid w:val="00D52FC1"/>
    <w:rPr>
      <w:rFonts w:ascii="Times New Roman" w:eastAsia="Times New Roma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D52FC1"/>
    <w:rPr>
      <w:rFonts w:ascii="Times New Roman" w:eastAsia="Times New Roman" w:hAnsi="Times New Roman" w:cs="Angsana New"/>
      <w:b/>
      <w:bCs/>
      <w:i/>
      <w:iCs/>
      <w:sz w:val="26"/>
      <w:szCs w:val="3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52F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2FC1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832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2014-02-04T05:56:00Z</cp:lastPrinted>
  <dcterms:created xsi:type="dcterms:W3CDTF">2014-02-05T07:09:00Z</dcterms:created>
  <dcterms:modified xsi:type="dcterms:W3CDTF">2014-02-05T07:10:00Z</dcterms:modified>
</cp:coreProperties>
</file>