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94" w:rsidRPr="00B53794" w:rsidRDefault="00B53794" w:rsidP="00B53794">
      <w:pPr>
        <w:spacing w:after="0" w:line="240" w:lineRule="auto"/>
        <w:ind w:left="1440" w:hanging="1440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ตัวชี้วัดที่</w:t>
      </w:r>
      <w:r w:rsidRPr="00B5379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7 </w:t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ระดับความสำเร็จของการส่งเสริมการเรียนการสอนภาษาอังกฤษเพื่อเตรียมความพร้อมสู</w:t>
      </w:r>
      <w:r w:rsidRPr="00B5379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่</w:t>
      </w:r>
    </w:p>
    <w:p w:rsidR="00B53794" w:rsidRPr="00B53794" w:rsidRDefault="00B53794" w:rsidP="00B53794">
      <w:pPr>
        <w:spacing w:after="0" w:line="240" w:lineRule="auto"/>
        <w:ind w:left="1440" w:hanging="1440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ประชาคมอาเซียน</w:t>
      </w:r>
    </w:p>
    <w:p w:rsidR="00B53794" w:rsidRPr="00B53794" w:rsidRDefault="00B53794" w:rsidP="00B53794">
      <w:pPr>
        <w:spacing w:after="0" w:line="240" w:lineRule="auto"/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 w:bidi="th-TH"/>
        </w:rPr>
      </w:pPr>
      <w:r w:rsidRPr="00B53794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 w:bidi="th-TH"/>
        </w:rPr>
        <w:t xml:space="preserve">หน่วยวัด </w:t>
      </w:r>
      <w:r w:rsidRPr="00B53794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 w:bidi="th-TH"/>
        </w:rPr>
        <w:t xml:space="preserve">: </w:t>
      </w:r>
      <w:r w:rsidRPr="00B53794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 w:bidi="th-TH"/>
        </w:rPr>
        <w:t>ระดับ</w:t>
      </w:r>
    </w:p>
    <w:p w:rsidR="00B53794" w:rsidRPr="00B53794" w:rsidRDefault="00B53794" w:rsidP="00B53794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>น้ำหนัก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 : </w:t>
      </w:r>
      <w:r w:rsidRPr="00B53794">
        <w:rPr>
          <w:rFonts w:ascii="TH SarabunPSK" w:eastAsia="MS Mincho" w:hAnsi="TH SarabunPSK" w:cs="TH SarabunPSK" w:hint="cs"/>
          <w:b/>
          <w:bCs/>
          <w:sz w:val="32"/>
          <w:szCs w:val="32"/>
          <w:cs/>
          <w:lang w:bidi="th-TH"/>
        </w:rPr>
        <w:t>ร้อยละ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2.00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คำอธิบาย 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การส่งเสริมการเรียนการสอนภาษาอังกฤษเพื่อเตรียมความพร้อมสู่ประชาคมอาเซียน หมายถึง การดำเนินกิจกรรม/โครงการด้านการพัฒนาทักษะภาษาอังกฤษแก่กลุ่มเป้าหมาย นักเรียน ครู ศึกษานิเทศก์ และบุคลากรในสังกัด รวมถึงสถานศึกษา หลักสูตร สื่อการเรียนการสอน เพื่อขับเคลื่อนนโยบายสู่การปฏิบัติในระดับสำนักงานเขตพื้นที่การศึกษา สถานศึกษา และหน่วยงานในสังกัด เพื่อให้เกิดผลอย่างเป็นรูปธรรมตามเป้าหมายของนโยบายการเตรียมความพร้อมเข้าสู่ประชาคมอาเซียน</w:t>
      </w:r>
    </w:p>
    <w:p w:rsidR="00B53794" w:rsidRPr="00B53794" w:rsidRDefault="006962C0" w:rsidP="006962C0">
      <w:pPr>
        <w:tabs>
          <w:tab w:val="left" w:pos="1418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  </w:t>
      </w:r>
      <w:bookmarkStart w:id="0" w:name="_GoBack"/>
      <w:bookmarkEnd w:id="0"/>
      <w:r w:rsidR="00B53794"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พิจารณาจากระดับความสำเร็จจากการดำเนินงานตามแผนงาน/โครงการ และมีผลสำเร็จตามเป้าหมายที่สอดคล้องกับแผนปฏิบัติราชการของส่วนราชการ หรืองบประมาณรายจ่ายประจำปี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b/>
          <w:bCs/>
          <w:snapToGrid w:val="0"/>
          <w:sz w:val="32"/>
          <w:szCs w:val="32"/>
          <w:cs/>
          <w:lang w:bidi="th-TH"/>
        </w:rPr>
        <w:t>เกณฑ์การให้คะแนน</w:t>
      </w:r>
      <w:r w:rsidRPr="00B53794">
        <w:rPr>
          <w:rFonts w:ascii="TH SarabunPSK" w:eastAsia="MS Mincho" w:hAnsi="TH SarabunPSK" w:cs="TH SarabunPSK"/>
          <w:b/>
          <w:bCs/>
          <w:snapToGrid w:val="0"/>
          <w:sz w:val="32"/>
          <w:szCs w:val="32"/>
          <w:lang w:bidi="th-TH"/>
        </w:rPr>
        <w:t xml:space="preserve"> :</w:t>
      </w:r>
    </w:p>
    <w:p w:rsidR="00B53794" w:rsidRPr="00B53794" w:rsidRDefault="00B53794" w:rsidP="00B53794">
      <w:pPr>
        <w:spacing w:after="0" w:line="240" w:lineRule="auto"/>
        <w:ind w:firstLine="1080"/>
        <w:jc w:val="thaiDistribute"/>
        <w:rPr>
          <w:rFonts w:ascii="TH SarabunPSK" w:eastAsia="MS Mincho" w:hAnsi="TH SarabunPSK" w:cs="TH SarabunPSK"/>
          <w:spacing w:val="-2"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spacing w:val="-2"/>
          <w:sz w:val="32"/>
          <w:szCs w:val="32"/>
          <w:cs/>
          <w:lang w:bidi="th-TH"/>
        </w:rPr>
        <w:t>กำหนดเป็นระดับขั้นของความสำเร็จ (</w:t>
      </w:r>
      <w:r w:rsidRPr="00B53794">
        <w:rPr>
          <w:rFonts w:ascii="TH SarabunPSK" w:eastAsia="MS Mincho" w:hAnsi="TH SarabunPSK" w:cs="TH SarabunPSK"/>
          <w:spacing w:val="-2"/>
          <w:sz w:val="32"/>
          <w:szCs w:val="32"/>
          <w:lang w:bidi="th-TH"/>
        </w:rPr>
        <w:t xml:space="preserve">Milestone) </w:t>
      </w:r>
      <w:r w:rsidRPr="00B53794">
        <w:rPr>
          <w:rFonts w:ascii="TH SarabunPSK" w:eastAsia="MS Mincho" w:hAnsi="TH SarabunPSK" w:cs="TH SarabunPSK"/>
          <w:spacing w:val="-2"/>
          <w:sz w:val="32"/>
          <w:szCs w:val="32"/>
          <w:cs/>
          <w:lang w:bidi="th-TH"/>
        </w:rPr>
        <w:t>แบ่งเกณฑ์การให้คะแนนเป็น 5 ระดับ พิจารณาจากความก้าวหน้าของขั้นตอนการดำเนินงานตามเป้าหมายแต่ละระดับ ดังนี้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00"/>
        <w:gridCol w:w="1500"/>
        <w:gridCol w:w="1501"/>
        <w:gridCol w:w="1501"/>
        <w:gridCol w:w="1501"/>
      </w:tblGrid>
      <w:tr w:rsidR="00B53794" w:rsidRPr="00B53794" w:rsidTr="00AF66B3">
        <w:tc>
          <w:tcPr>
            <w:tcW w:w="1363" w:type="dxa"/>
            <w:vMerge w:val="restart"/>
            <w:shd w:val="pct5" w:color="auto" w:fill="auto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  <w:t>ระดับคะแนน</w:t>
            </w:r>
          </w:p>
        </w:tc>
        <w:tc>
          <w:tcPr>
            <w:tcW w:w="7503" w:type="dxa"/>
            <w:gridSpan w:val="5"/>
            <w:shd w:val="pct5" w:color="auto" w:fill="auto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ระดับความสำเร็จของ 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Milestone</w:t>
            </w:r>
          </w:p>
        </w:tc>
      </w:tr>
      <w:tr w:rsidR="00B53794" w:rsidRPr="00B53794" w:rsidTr="00AF66B3">
        <w:tc>
          <w:tcPr>
            <w:tcW w:w="1363" w:type="dxa"/>
            <w:vMerge/>
            <w:shd w:val="pct5" w:color="auto" w:fill="auto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500" w:type="dxa"/>
            <w:shd w:val="pct5" w:color="auto" w:fill="auto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ขั้นตอนที่ 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1</w:t>
            </w:r>
          </w:p>
        </w:tc>
        <w:tc>
          <w:tcPr>
            <w:tcW w:w="1500" w:type="dxa"/>
            <w:shd w:val="pct5" w:color="auto" w:fill="auto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ขั้นตอนที่ 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2</w:t>
            </w:r>
          </w:p>
        </w:tc>
        <w:tc>
          <w:tcPr>
            <w:tcW w:w="1501" w:type="dxa"/>
            <w:shd w:val="pct5" w:color="auto" w:fill="auto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ขั้นตอนที่ 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3</w:t>
            </w:r>
          </w:p>
        </w:tc>
        <w:tc>
          <w:tcPr>
            <w:tcW w:w="1501" w:type="dxa"/>
            <w:shd w:val="pct5" w:color="auto" w:fill="auto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ขั้นตอนที่ 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4</w:t>
            </w:r>
          </w:p>
        </w:tc>
        <w:tc>
          <w:tcPr>
            <w:tcW w:w="1501" w:type="dxa"/>
            <w:shd w:val="pct5" w:color="auto" w:fill="auto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ขั้นตอนที่ 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5</w:t>
            </w:r>
          </w:p>
        </w:tc>
      </w:tr>
      <w:tr w:rsidR="00B53794" w:rsidRPr="00B53794" w:rsidTr="00AF66B3">
        <w:tc>
          <w:tcPr>
            <w:tcW w:w="1363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1</w:t>
            </w: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629"/>
                <w:tab w:val="left" w:pos="1848"/>
              </w:tabs>
              <w:spacing w:after="0" w:line="240" w:lineRule="auto"/>
              <w:ind w:left="60" w:firstLine="404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0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</w:tr>
      <w:tr w:rsidR="00B53794" w:rsidRPr="00B53794" w:rsidTr="00AF66B3">
        <w:tc>
          <w:tcPr>
            <w:tcW w:w="1363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2</w:t>
            </w: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</w:tr>
      <w:tr w:rsidR="00B53794" w:rsidRPr="00B53794" w:rsidTr="00AF66B3">
        <w:tc>
          <w:tcPr>
            <w:tcW w:w="1363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3</w:t>
            </w: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</w:tr>
      <w:tr w:rsidR="00B53794" w:rsidRPr="00B53794" w:rsidTr="00AF66B3">
        <w:tc>
          <w:tcPr>
            <w:tcW w:w="1363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4</w:t>
            </w: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</w:tr>
      <w:tr w:rsidR="00B53794" w:rsidRPr="00B53794" w:rsidTr="00AF66B3">
        <w:tc>
          <w:tcPr>
            <w:tcW w:w="1363" w:type="dxa"/>
          </w:tcPr>
          <w:p w:rsidR="00B53794" w:rsidRPr="00B53794" w:rsidRDefault="00B53794" w:rsidP="00B53794">
            <w:pPr>
              <w:tabs>
                <w:tab w:val="left" w:pos="0"/>
                <w:tab w:val="left" w:pos="1848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bidi="th-TH"/>
              </w:rPr>
              <w:t>5</w:t>
            </w: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0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  <w:tc>
          <w:tcPr>
            <w:tcW w:w="1501" w:type="dxa"/>
          </w:tcPr>
          <w:p w:rsidR="00B53794" w:rsidRPr="00B53794" w:rsidRDefault="00B53794" w:rsidP="00B53794">
            <w:pPr>
              <w:numPr>
                <w:ilvl w:val="0"/>
                <w:numId w:val="3"/>
              </w:numPr>
              <w:tabs>
                <w:tab w:val="left" w:pos="0"/>
                <w:tab w:val="left" w:pos="1848"/>
              </w:tabs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i/>
                <w:iCs/>
                <w:sz w:val="30"/>
                <w:szCs w:val="30"/>
                <w:lang w:bidi="th-TH"/>
              </w:rPr>
            </w:pPr>
          </w:p>
        </w:tc>
      </w:tr>
    </w:tbl>
    <w:p w:rsidR="00B53794" w:rsidRPr="00B53794" w:rsidRDefault="00B53794" w:rsidP="00B53794">
      <w:pPr>
        <w:spacing w:before="120"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before="120" w:after="0" w:line="240" w:lineRule="auto"/>
        <w:jc w:val="thaiDistribute"/>
        <w:outlineLvl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โดยที่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856"/>
      </w:tblGrid>
      <w:tr w:rsidR="00B53794" w:rsidRPr="00B53794" w:rsidTr="00AF66B3">
        <w:trPr>
          <w:trHeight w:val="427"/>
        </w:trPr>
        <w:tc>
          <w:tcPr>
            <w:tcW w:w="1358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</w:t>
            </w:r>
          </w:p>
        </w:tc>
        <w:tc>
          <w:tcPr>
            <w:tcW w:w="7856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เกณฑ์การให้คะแนน</w:t>
            </w:r>
          </w:p>
        </w:tc>
      </w:tr>
      <w:tr w:rsidR="00B53794" w:rsidRPr="00B53794" w:rsidTr="00AF66B3">
        <w:trPr>
          <w:trHeight w:val="427"/>
        </w:trPr>
        <w:tc>
          <w:tcPr>
            <w:tcW w:w="1358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7856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bidi="th-TH"/>
              </w:rPr>
            </w:pPr>
            <w:r w:rsidRPr="00B53794">
              <w:rPr>
                <w:rFonts w:ascii="TH SarabunPSK" w:eastAsia="MS Mincho" w:hAnsi="TH SarabunPSK" w:cs="TH SarabunPSK"/>
                <w:sz w:val="32"/>
                <w:szCs w:val="32"/>
                <w:cs/>
                <w:lang w:bidi="th-TH"/>
              </w:rPr>
              <w:t>มีการจัดทำแผน/โครงการเพื่อการเตรียมพร้อมสู่ประชาคมอาเซียน</w:t>
            </w:r>
          </w:p>
        </w:tc>
      </w:tr>
      <w:tr w:rsidR="00B53794" w:rsidRPr="00B53794" w:rsidTr="00AF66B3">
        <w:trPr>
          <w:trHeight w:val="427"/>
        </w:trPr>
        <w:tc>
          <w:tcPr>
            <w:tcW w:w="1358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7856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MS Mincho" w:hAnsi="TH SarabunPSK" w:cs="TH SarabunPSK"/>
                <w:sz w:val="32"/>
                <w:szCs w:val="32"/>
                <w:cs/>
                <w:lang w:bidi="th-TH"/>
              </w:rPr>
              <w:t>แผนงาน/โครงการได้รับการอนุมัติ</w:t>
            </w:r>
            <w:r w:rsidRPr="00B53794">
              <w:rPr>
                <w:rFonts w:ascii="TH SarabunPSK" w:eastAsia="MS Mincho" w:hAnsi="TH SarabunPSK" w:cs="TH SarabunPSK" w:hint="cs"/>
                <w:sz w:val="32"/>
                <w:szCs w:val="32"/>
                <w:cs/>
                <w:lang w:bidi="th-TH"/>
              </w:rPr>
              <w:t>และนำแผนสู่การปฏิบัติ</w:t>
            </w:r>
          </w:p>
        </w:tc>
      </w:tr>
      <w:tr w:rsidR="00B53794" w:rsidRPr="00B53794" w:rsidTr="00AF66B3">
        <w:trPr>
          <w:trHeight w:val="441"/>
        </w:trPr>
        <w:tc>
          <w:tcPr>
            <w:tcW w:w="1358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7856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MS Mincho" w:hAnsi="TH SarabunPSK" w:cs="TH SarabunPSK"/>
                <w:sz w:val="32"/>
                <w:szCs w:val="32"/>
                <w:cs/>
                <w:lang w:bidi="th-TH"/>
              </w:rPr>
              <w:t xml:space="preserve">มีการดำเนินงานตามแผนงาน/โครงการ และมีผลสำเร็จตามเป้าหมายเฉลี่ยร้อยละ </w:t>
            </w:r>
            <w:r w:rsidRPr="00B53794">
              <w:rPr>
                <w:rFonts w:ascii="TH SarabunPSK" w:eastAsia="MS Mincho" w:hAnsi="TH SarabunPSK" w:cs="TH SarabunPSK"/>
                <w:sz w:val="32"/>
                <w:szCs w:val="32"/>
                <w:lang w:bidi="th-TH"/>
              </w:rPr>
              <w:t>60</w:t>
            </w:r>
          </w:p>
        </w:tc>
      </w:tr>
      <w:tr w:rsidR="00B53794" w:rsidRPr="00B53794" w:rsidTr="00AF66B3">
        <w:trPr>
          <w:trHeight w:val="427"/>
        </w:trPr>
        <w:tc>
          <w:tcPr>
            <w:tcW w:w="1358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7856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มีการดำเนินงานตามแผนงาน/โครงการ และมีผลสำเร็จตามเป้าหมายเฉลี่ยร้อยละ </w:t>
            </w:r>
            <w:r w:rsidRPr="00B53794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70</w:t>
            </w:r>
          </w:p>
        </w:tc>
      </w:tr>
      <w:tr w:rsidR="00B53794" w:rsidRPr="00B53794" w:rsidTr="00AF66B3">
        <w:trPr>
          <w:trHeight w:val="441"/>
        </w:trPr>
        <w:tc>
          <w:tcPr>
            <w:tcW w:w="1358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7856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มีการดำเนินงานตามแผนงาน/โครงการ และมีผลสำเร็จตามเป้าหมายเฉลี่ยร้อยละ </w:t>
            </w:r>
            <w:r w:rsidRPr="00B53794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80</w:t>
            </w:r>
          </w:p>
        </w:tc>
      </w:tr>
    </w:tbl>
    <w:p w:rsidR="00B53794" w:rsidRPr="00B53794" w:rsidRDefault="00B53794" w:rsidP="00B53794">
      <w:pPr>
        <w:spacing w:before="120" w:after="0" w:line="240" w:lineRule="auto"/>
        <w:jc w:val="thaiDistribute"/>
        <w:outlineLvl w:val="0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</w:p>
    <w:p w:rsidR="00B53794" w:rsidRPr="00B53794" w:rsidRDefault="00B53794" w:rsidP="00B53794">
      <w:pPr>
        <w:spacing w:before="120" w:after="0" w:line="240" w:lineRule="auto"/>
        <w:jc w:val="thaiDistribute"/>
        <w:outlineLvl w:val="0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</w:p>
    <w:p w:rsidR="00B53794" w:rsidRPr="00B53794" w:rsidRDefault="00B53794" w:rsidP="00B53794">
      <w:pPr>
        <w:spacing w:before="120" w:after="0" w:line="240" w:lineRule="auto"/>
        <w:jc w:val="thaiDistribute"/>
        <w:outlineLvl w:val="0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</w:p>
    <w:p w:rsidR="00B53794" w:rsidRPr="00B53794" w:rsidRDefault="00B53794" w:rsidP="00B53794">
      <w:pPr>
        <w:spacing w:before="120" w:after="0" w:line="240" w:lineRule="auto"/>
        <w:jc w:val="thaiDistribute"/>
        <w:outlineLvl w:val="0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</w:p>
    <w:p w:rsidR="00B53794" w:rsidRPr="00B53794" w:rsidRDefault="00B53794" w:rsidP="00B53794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>รายละเอียดข้อมูลพื้นฐาน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416"/>
        <w:gridCol w:w="1416"/>
        <w:gridCol w:w="1416"/>
      </w:tblGrid>
      <w:tr w:rsidR="00B53794" w:rsidRPr="00B53794" w:rsidTr="00AF66B3">
        <w:tc>
          <w:tcPr>
            <w:tcW w:w="3960" w:type="dxa"/>
            <w:vMerge w:val="restart"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ผลการดำเนินงานในอดีต ปีงบประมาณ พ.ศ.</w:t>
            </w:r>
          </w:p>
        </w:tc>
      </w:tr>
      <w:tr w:rsidR="00B53794" w:rsidRPr="00B53794" w:rsidTr="00AF66B3">
        <w:tc>
          <w:tcPr>
            <w:tcW w:w="3960" w:type="dxa"/>
            <w:vMerge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255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25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25</w:t>
            </w:r>
            <w:r w:rsidRPr="00B5379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56</w:t>
            </w:r>
          </w:p>
        </w:tc>
      </w:tr>
      <w:tr w:rsidR="00B53794" w:rsidRPr="00B53794" w:rsidTr="00AF66B3">
        <w:tc>
          <w:tcPr>
            <w:tcW w:w="3960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ระดับความสำเร็จของการส่งเสริมการเรียนการสอนภาษาอังกฤษเพื่อเตรียมความพร้อมสู่ประชาคมอาเซียน</w:t>
            </w:r>
          </w:p>
        </w:tc>
        <w:tc>
          <w:tcPr>
            <w:tcW w:w="1080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1416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6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1416" w:type="dxa"/>
          </w:tcPr>
          <w:p w:rsidR="00B53794" w:rsidRPr="00B53794" w:rsidRDefault="00B53794" w:rsidP="00B53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แหล่งข้อมูล / วิธีการจัดเก็บข้อมูล 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710" w:type="dxa"/>
        <w:tblLook w:val="01E0" w:firstRow="1" w:lastRow="1" w:firstColumn="1" w:lastColumn="1" w:noHBand="0" w:noVBand="0"/>
      </w:tblPr>
      <w:tblGrid>
        <w:gridCol w:w="419"/>
        <w:gridCol w:w="7897"/>
      </w:tblGrid>
      <w:tr w:rsidR="00B53794" w:rsidRPr="00B53794" w:rsidTr="00AF66B3">
        <w:tc>
          <w:tcPr>
            <w:tcW w:w="419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MS Mincho" w:hAnsi="TH SarabunPSK" w:cs="TH SarabunPSK"/>
                <w:sz w:val="32"/>
                <w:szCs w:val="32"/>
                <w:cs/>
                <w:lang w:bidi="th-TH"/>
              </w:rPr>
              <w:t>1.</w:t>
            </w:r>
          </w:p>
        </w:tc>
        <w:tc>
          <w:tcPr>
            <w:tcW w:w="7897" w:type="dxa"/>
          </w:tcPr>
          <w:p w:rsidR="00B53794" w:rsidRPr="00B53794" w:rsidRDefault="00B53794" w:rsidP="00B53794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3794">
              <w:rPr>
                <w:rFonts w:ascii="TH SarabunPSK" w:eastAsia="MS Mincho" w:hAnsi="TH SarabunPSK" w:cs="TH SarabunPSK"/>
                <w:sz w:val="32"/>
                <w:szCs w:val="32"/>
                <w:cs/>
                <w:lang w:bidi="th-TH"/>
              </w:rPr>
              <w:t>สพป. / สพม. รายงานผลการดำเนินกิจกรรมตามโครงการต่อคณะทำงาน เพื่อวิเคราะห์ข้อมูล สรุป และรายงานผล</w:t>
            </w:r>
          </w:p>
        </w:tc>
      </w:tr>
    </w:tbl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แนวทางการดำเนินงาน </w:t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: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  <w:t>ระดับ สพฐ.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1.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ขอตั้งงบประมาณ ปี พ.ศ.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2557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เพื่อดำเนินโครงการเตรียมความพร้อมสู่ประชาคมอาเซียน กิจกรรมส่งเสริมการเรียนการสอนภาษาอังกฤษเพื่อเตรียมความพร้อมสู่ประชาคมอาเซียน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  <w:t>2.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ประชุมวางแผนการดำเนินกิจกรรมตามโครงการ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  <w:t>3. จัดทำเกณฑ์การประเมิน พร้อมทั้งติดตามประเมินผลโครงการ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4.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ดำเนินกิจกรรมตามโครงการ 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  <w:t>5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นิเทศ กำกับ และติดตามผลการดำเนินกิจกรรมของกลุ่มเป้าหมาย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  <w:t>6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สรุปผลการดำเนินกิจกรรมตามโครงการ</w:t>
      </w:r>
    </w:p>
    <w:p w:rsidR="00B53794" w:rsidRPr="00B53794" w:rsidRDefault="00B53794" w:rsidP="00B53794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  <w:t xml:space="preserve">ระดับ สพป. / สพม. / ศูนย์พัฒนาการเรียนการสอนภาษาอังกฤษระดับมัธยมศึกษา </w:t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(ERIC)</w:t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/ ศูนย์พัฒนาการเรียนการสอนภาษาอังกฤษระดับประถมศึกษา </w:t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(PEER Center)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>1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แต่งตั้งคณะทำงานผู้รับผิดชอบโครงการ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ประชุมวางแผนการดำเนินกิจกรรมตามโครงการ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3.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ดำเนินกิจกรรมตามโครงการ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4.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นิเทศ กำกับ และติดตามผลการดำเนินกิจกรรมของกลุ่มเป้าหมาย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5.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สรุปผลการดำเนินกิจกรรมตามโครงการ และรายงานต่อ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สถาบันภาษาอังกฤษ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สำนักงานคณะกรรมการการศึกษาขั้นพื้นฐาน</w:t>
      </w:r>
    </w:p>
    <w:p w:rsidR="00B53794" w:rsidRPr="00B53794" w:rsidRDefault="00B53794" w:rsidP="00B53794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  <w:t>ระดับสถานศึกษา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>1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แต่งตั้งคณะทำงานผู้รับผิดชอบโครงการ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ประชุมวางแผนการดำเนินกิจกรรมตามโครงการ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3.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ดำเนินกิจกรรมตามโครงการ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4.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นิเทศ กำกับ และติดตามผลการดำเนินกิจกรรมของกลุ่มเป้าหมาย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5.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สรุปผลการดำเนินกิจกรรมตามโครงการ และรายงานต่อ สพป. / สพม.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 สพฐ.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  <w:lang w:bidi="th-TH"/>
        </w:rPr>
        <w:t xml:space="preserve">แนวทางการประเมินผล </w:t>
      </w:r>
      <w:r w:rsidRPr="00B53794">
        <w:rPr>
          <w:rFonts w:ascii="TH SarabunPSK" w:eastAsia="Cordia New" w:hAnsi="TH SarabunPSK" w:cs="TH SarabunPSK"/>
          <w:b/>
          <w:bCs/>
          <w:spacing w:val="-4"/>
          <w:sz w:val="32"/>
          <w:szCs w:val="32"/>
          <w:lang w:bidi="th-TH"/>
        </w:rPr>
        <w:t>: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lastRenderedPageBreak/>
        <w:t>ประเมินผลจากข้อมูล เอกสาร หลักฐานต่างๆ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 xml:space="preserve">ที่แสดงให้เห็นว่าการดำเนินการของตัวชี้วัดดังกล่าวได้บรรลุผลตามข้อมูลที่แจ้งมาจริง  </w:t>
      </w: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>ได้แก่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รายงานผลการดำเนินงานโครงการ</w:t>
      </w: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>/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กิจกรรม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แผนการดำเนินงานที่ได้รับความเห็นชอบจากผู้มีอำนาจ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 xml:space="preserve">แบบทดสอบ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  <w:t xml:space="preserve">Pre-test / Post-test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ที่ใช้ในการทดสอบผู้เข้าร่วมกิจกรรม/โครงการ พร้อมเกณฑ์การผ่านการประเมิน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 xml:space="preserve">รายชื่อผู้เข้าร่วมกิจกรรม และผลการทดสอบ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  <w:t xml:space="preserve">Pre-test / Post-test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ของแต่ละโครงการ/กิจกรรม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รายชื่อผู้ที่ผ่านการทดสอบตามเกณฑ์ที่กำหนด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แบบสำรวจความพึงพอใจต่อโครงการ</w:t>
      </w: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>/กิจกรรม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ภาพถ่าย</w:t>
      </w:r>
    </w:p>
    <w:p w:rsidR="00B53794" w:rsidRPr="00B53794" w:rsidRDefault="00B53794" w:rsidP="00B5379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เอกสารอื่น ๆ ที่เกี่ยวข้อง</w:t>
      </w:r>
    </w:p>
    <w:p w:rsidR="00B53794" w:rsidRPr="00B53794" w:rsidRDefault="00B53794" w:rsidP="00B53794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ผู้กำกับดูแลตัวชี้วัด 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: 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ab/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>ผู้อำนวยการสถาบันภาษาอังกฤษ</w:t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  <w:t xml:space="preserve">เบอร์ติดต่อ 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: </w:t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>0 2288 5904</w:t>
      </w:r>
    </w:p>
    <w:p w:rsidR="00B53794" w:rsidRPr="00B53794" w:rsidRDefault="00B53794" w:rsidP="00B53794">
      <w:pPr>
        <w:spacing w:before="120" w:after="0" w:line="240" w:lineRule="auto"/>
        <w:rPr>
          <w:rFonts w:ascii="TH SarabunPSK" w:eastAsia="MS Mincho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ผู้จัดเก็บข้อมูล 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 :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ab/>
      </w:r>
      <w:r w:rsidRPr="00B53794">
        <w:rPr>
          <w:rFonts w:ascii="TH SarabunPSK" w:eastAsia="MS Mincho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>นางยุวดี  อยู่สบาย</w:t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cs/>
          <w:lang w:bidi="th-TH"/>
        </w:rPr>
        <w:t xml:space="preserve">เบอร์ติดต่อ </w:t>
      </w:r>
      <w:r w:rsidRPr="00B53794">
        <w:rPr>
          <w:rFonts w:ascii="TH SarabunPSK" w:eastAsia="MS Mincho" w:hAnsi="TH SarabunPSK" w:cs="TH SarabunPSK"/>
          <w:b/>
          <w:bCs/>
          <w:sz w:val="32"/>
          <w:szCs w:val="32"/>
          <w:lang w:bidi="th-TH"/>
        </w:rPr>
        <w:t xml:space="preserve">: </w:t>
      </w:r>
      <w:r w:rsidRPr="00B53794">
        <w:rPr>
          <w:rFonts w:ascii="TH SarabunPSK" w:eastAsia="MS Mincho" w:hAnsi="TH SarabunPSK" w:cs="TH SarabunPSK"/>
          <w:sz w:val="32"/>
          <w:szCs w:val="32"/>
          <w:cs/>
          <w:lang w:bidi="th-TH"/>
        </w:rPr>
        <w:t>0-2288-5891</w:t>
      </w:r>
    </w:p>
    <w:p w:rsidR="00B53794" w:rsidRPr="00B53794" w:rsidRDefault="00B53794" w:rsidP="00B53794">
      <w:pPr>
        <w:spacing w:after="0" w:line="240" w:lineRule="auto"/>
        <w:ind w:left="1440" w:firstLine="72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นางสาวรักษนันท์  สิทธิผดุง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เบอร์ติดต่อ </w:t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: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0-2288-5891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sectPr w:rsidR="00B53794" w:rsidRPr="00B53794" w:rsidSect="00CB5399">
          <w:headerReference w:type="default" r:id="rId7"/>
          <w:pgSz w:w="11906" w:h="16838" w:code="9"/>
          <w:pgMar w:top="1276" w:right="1440" w:bottom="1440" w:left="1440" w:header="709" w:footer="709" w:gutter="0"/>
          <w:pgNumType w:start="1"/>
          <w:cols w:space="708"/>
          <w:docGrid w:linePitch="360"/>
        </w:sectPr>
      </w:pPr>
    </w:p>
    <w:p w:rsidR="00B53794" w:rsidRPr="00B53794" w:rsidRDefault="00B53794" w:rsidP="00B53794">
      <w:pPr>
        <w:tabs>
          <w:tab w:val="left" w:pos="1080"/>
        </w:tabs>
        <w:spacing w:after="0" w:line="240" w:lineRule="auto"/>
        <w:ind w:right="-29"/>
        <w:jc w:val="right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แบบฟอร์มตัวชี้วัด </w:t>
      </w:r>
      <w:r w:rsidRPr="00B537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ARS 7 (1)</w:t>
      </w:r>
    </w:p>
    <w:p w:rsidR="00B53794" w:rsidRPr="00B53794" w:rsidRDefault="00B53794" w:rsidP="00B53794">
      <w:pPr>
        <w:tabs>
          <w:tab w:val="left" w:pos="1080"/>
        </w:tabs>
        <w:spacing w:after="0" w:line="240" w:lineRule="auto"/>
        <w:ind w:right="-29"/>
        <w:jc w:val="right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รายการอ้างอิง ตัวชี้วัดตามแผนการปฏิบัติราชการ ปีงบประมาณ พ.ศ. 255</w:t>
      </w:r>
      <w:r w:rsidRPr="00B5379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7</w:t>
      </w:r>
    </w:p>
    <w:p w:rsidR="00B53794" w:rsidRPr="00B53794" w:rsidRDefault="00B53794" w:rsidP="00B53794">
      <w:pPr>
        <w:tabs>
          <w:tab w:val="left" w:pos="1080"/>
        </w:tabs>
        <w:spacing w:after="0" w:line="240" w:lineRule="auto"/>
        <w:ind w:right="-29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tabs>
          <w:tab w:val="left" w:pos="1080"/>
        </w:tabs>
        <w:spacing w:after="0" w:line="240" w:lineRule="auto"/>
        <w:ind w:right="-29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-2540</wp:posOffset>
                </wp:positionV>
                <wp:extent cx="5791835" cy="548005"/>
                <wp:effectExtent l="0" t="0" r="18415" b="234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83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794" w:rsidRDefault="00B53794" w:rsidP="00B53794">
                            <w:pPr>
                              <w:ind w:left="1440" w:hanging="144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1A1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ตัวชี้วัดทื่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7 </w:t>
                            </w:r>
                            <w:r w:rsidRPr="009C6D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ระดับความสำเร็จของการส่งเสริมการเรียนการสอนภ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าษาอังกฤษเพื่อเตรียมความพร้อมสู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</w:p>
                          <w:p w:rsidR="00B53794" w:rsidRPr="00FE1A10" w:rsidRDefault="00B53794" w:rsidP="00B53794">
                            <w:pP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napToGrid w:val="0"/>
                                <w:sz w:val="32"/>
                                <w:szCs w:val="32"/>
                                <w:lang w:eastAsia="th-TH"/>
                              </w:rPr>
                            </w:pPr>
                            <w:r w:rsidRPr="009C6D0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ประชาคมอาเซียน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8pt;margin-top:-.2pt;width:456.0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">
                <v:textbox>
                  <w:txbxContent>
                    <w:p w:rsidR="00B53794" w:rsidRDefault="00B53794" w:rsidP="00B53794">
                      <w:pPr>
                        <w:ind w:left="1440" w:hanging="1440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FE1A1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ตัวชี้วัดทื่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7 </w:t>
                      </w:r>
                      <w:r w:rsidRPr="009C6D0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ระดับความสำเร็จของการส่งเสริมการเรียนการสอนภ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าษาอังกฤษเพื่อเตรียมความพร้อมสู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</w:p>
                    <w:p w:rsidR="00B53794" w:rsidRPr="00FE1A10" w:rsidRDefault="00B53794" w:rsidP="00B53794">
                      <w:pPr>
                        <w:rPr>
                          <w:rFonts w:ascii="TH SarabunPSK" w:eastAsia="Angsana New" w:hAnsi="TH SarabunPSK" w:cs="TH SarabunPSK"/>
                          <w:b/>
                          <w:bCs/>
                          <w:snapToGrid w:val="0"/>
                          <w:sz w:val="32"/>
                          <w:szCs w:val="32"/>
                          <w:lang w:eastAsia="th-TH"/>
                        </w:rPr>
                      </w:pPr>
                      <w:r w:rsidRPr="009C6D0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ประชาคมอาเซียน</w:t>
                      </w:r>
                    </w:p>
                  </w:txbxContent>
                </v:textbox>
              </v:shape>
            </w:pict>
          </mc:Fallback>
        </mc:AlternateContent>
      </w:r>
    </w:p>
    <w:p w:rsidR="00B53794" w:rsidRPr="00B53794" w:rsidRDefault="00B53794" w:rsidP="00B53794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รายงานผลการดำเนินงาน</w:t>
      </w:r>
    </w:p>
    <w:p w:rsidR="00B53794" w:rsidRPr="00B53794" w:rsidRDefault="00B53794" w:rsidP="00B537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</w:pPr>
      <w:r w:rsidRPr="00B537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ชื่อโครงการ/กิจกรรม 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1. เป้าหมายที่กำหนดไว้จะเข้าร่วมโครงการ/กิจกรรมฯ จำนวน...................................คน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2. จำนวนคนที่เข้าร่วมโครงการ/กิจกรรมจริง  จำนวน .............................คน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คิดเป็นร้อยละ.....................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3. </w:t>
      </w:r>
      <w:proofErr w:type="gramStart"/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จำนวนคนที่ผ่านการทดสอบตามเกณฑ์ที่กำหนด  จำนวน</w:t>
      </w:r>
      <w:proofErr w:type="gramEnd"/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................คน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คิดเป็นร้อยละ................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4. เกณฑ์ที่ใช้ในการประเมิน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5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 งบประมาณที่ใช้ในการดำเนินการ  จำนวน........................................บาท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6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ระยะเวลาที่ใช้ในการดำเนินการ  จำนวน......................................วัน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7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 วิธีดำเนินการ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8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 ผลการดำเนินการ</w:t>
      </w:r>
    </w:p>
    <w:p w:rsidR="00B53794" w:rsidRPr="00B53794" w:rsidRDefault="00B53794" w:rsidP="00B53794">
      <w:pPr>
        <w:spacing w:after="0" w:line="240" w:lineRule="auto"/>
        <w:ind w:left="21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- เชิงปริมาณ.................................................................................................................................................................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ind w:left="21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ind w:left="21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- เชิงคุณภาพ.................................................................................................................................................................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ปัญหา อุปสรรคในการดำเนินการ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10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. ข้อเสนอแนะ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 .................................................................................................................................................................</w:t>
      </w: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11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หลักฐานอ้างอิง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ได้แก่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(1)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แผนการดำเนินงานที่ได้รับความเห็นชอบจากผู้มีอำนาจ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 xml:space="preserve">(2) 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แบบทดสอบ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Pre-test / Post-test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ที่ใช้ในการ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ทดสอบ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ผู้เข้าร่วมกิจกรรม/โครงการ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>พร้อมเกณฑ์การผ่านการประเมิน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(3) รายชื่อผู้เข้าร่วม</w:t>
      </w: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>กิจกรรม และ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ผลการ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ทด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สอบ 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>Pre-test / Post-test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ของแต่ละโครงการ/กิจกรรม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 xml:space="preserve">(4)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รายชื่อ</w:t>
      </w: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>ผู้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ที่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ผ่านการทดสอบตามเกณฑ์ที่กำหนด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(5) </w:t>
      </w:r>
      <w:r w:rsidRPr="00B53794">
        <w:rPr>
          <w:rFonts w:ascii="TH SarabunPSK" w:eastAsia="Cordia New" w:hAnsi="TH SarabunPSK" w:cs="TH SarabunPSK" w:hint="cs"/>
          <w:spacing w:val="-4"/>
          <w:sz w:val="32"/>
          <w:szCs w:val="32"/>
          <w:cs/>
          <w:lang w:bidi="th-TH"/>
        </w:rPr>
        <w:t>แบบสำรวจความพึงพอใจต่อโครงการ/กิจกรรม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(6)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ภาพถ่าย</w:t>
      </w:r>
    </w:p>
    <w:p w:rsidR="00B53794" w:rsidRPr="00B53794" w:rsidRDefault="00B53794" w:rsidP="00B53794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pacing w:val="-4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(7) </w:t>
      </w:r>
      <w:r w:rsidRPr="00B53794">
        <w:rPr>
          <w:rFonts w:ascii="TH SarabunPSK" w:eastAsia="Cordia New" w:hAnsi="TH SarabunPSK" w:cs="TH SarabunPSK"/>
          <w:spacing w:val="-4"/>
          <w:sz w:val="32"/>
          <w:szCs w:val="32"/>
          <w:cs/>
          <w:lang w:bidi="th-TH"/>
        </w:rPr>
        <w:t>เอกสารอื่น ๆ ที่เกี่ยวข้อง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12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.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ภาพประกอบกิจกรรม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bidi="th-TH"/>
        </w:rPr>
      </w:pPr>
      <w:r w:rsidRPr="00B5379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กรอกข้อมูล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และหลักฐาน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ผ่านระบ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 </w:t>
      </w:r>
      <w:r w:rsidRPr="00B53794">
        <w:rPr>
          <w:rFonts w:ascii="TH SarabunPSK" w:eastAsia="Cordia New" w:hAnsi="TH SarabunPSK" w:cs="TH SarabunPSK"/>
          <w:sz w:val="32"/>
          <w:szCs w:val="32"/>
          <w:lang w:bidi="th-TH"/>
        </w:rPr>
        <w:t>ARS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และส่ง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รายงานผลการดำเนินงานโครงการ/กิจกรรม </w:t>
      </w:r>
      <w:r w:rsidRPr="00B5379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มาที่</w:t>
      </w:r>
      <w:r w:rsidRPr="00B537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สถาบันภาษาอังกฤษ สพฐ. โดยตรง</w:t>
      </w: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p w:rsidR="00B53794" w:rsidRPr="00B53794" w:rsidRDefault="00B53794" w:rsidP="00B53794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lang w:bidi="th-TH"/>
        </w:rPr>
      </w:pPr>
    </w:p>
    <w:sectPr w:rsidR="00B53794" w:rsidRPr="00B5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03" w:rsidRPr="00473B35" w:rsidRDefault="006962C0">
    <w:pPr>
      <w:pStyle w:val="Header"/>
      <w:jc w:val="right"/>
      <w:rPr>
        <w:rFonts w:ascii="TH SarabunPSK" w:hAnsi="TH SarabunPSK" w:cs="TH SarabunPSK"/>
      </w:rPr>
    </w:pPr>
    <w:r w:rsidRPr="00473B35">
      <w:rPr>
        <w:rFonts w:ascii="TH SarabunPSK" w:hAnsi="TH SarabunPSK" w:cs="TH SarabunPSK"/>
      </w:rPr>
      <w:fldChar w:fldCharType="begin"/>
    </w:r>
    <w:r w:rsidRPr="00473B35">
      <w:rPr>
        <w:rFonts w:ascii="TH SarabunPSK" w:hAnsi="TH SarabunPSK" w:cs="TH SarabunPSK"/>
      </w:rPr>
      <w:instrText xml:space="preserve"> PAGE   \* MERGEFORMAT </w:instrText>
    </w:r>
    <w:r w:rsidRPr="00473B35">
      <w:rPr>
        <w:rFonts w:ascii="TH SarabunPSK" w:hAnsi="TH SarabunPSK" w:cs="TH SarabunPSK"/>
      </w:rPr>
      <w:fldChar w:fldCharType="separate"/>
    </w:r>
    <w:r>
      <w:rPr>
        <w:rFonts w:ascii="TH SarabunPSK" w:hAnsi="TH SarabunPSK" w:cs="TH SarabunPSK"/>
        <w:noProof/>
      </w:rPr>
      <w:t>1</w:t>
    </w:r>
    <w:r w:rsidRPr="00473B35">
      <w:rPr>
        <w:rFonts w:ascii="TH SarabunPSK" w:hAnsi="TH SarabunPSK" w:cs="TH SarabunPSK"/>
        <w:noProof/>
      </w:rPr>
      <w:fldChar w:fldCharType="end"/>
    </w:r>
  </w:p>
  <w:p w:rsidR="00277403" w:rsidRDefault="00696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5366B"/>
    <w:multiLevelType w:val="hybridMultilevel"/>
    <w:tmpl w:val="A6662FB4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D33681C"/>
    <w:multiLevelType w:val="hybridMultilevel"/>
    <w:tmpl w:val="70F26C70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6F3A625E"/>
    <w:multiLevelType w:val="hybridMultilevel"/>
    <w:tmpl w:val="7FC0723C"/>
    <w:lvl w:ilvl="0" w:tplc="88A6AB0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94"/>
    <w:rsid w:val="000B7220"/>
    <w:rsid w:val="006962C0"/>
    <w:rsid w:val="00B53794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1783-2684-4DEF-9699-6DA29BC2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2</cp:revision>
  <dcterms:created xsi:type="dcterms:W3CDTF">2014-05-08T09:22:00Z</dcterms:created>
  <dcterms:modified xsi:type="dcterms:W3CDTF">2014-05-08T09:24:00Z</dcterms:modified>
</cp:coreProperties>
</file>