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53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F07412" wp14:editId="64A1BA31">
            <wp:simplePos x="0" y="0"/>
            <wp:positionH relativeFrom="column">
              <wp:posOffset>2408555</wp:posOffset>
            </wp:positionH>
            <wp:positionV relativeFrom="paragraph">
              <wp:posOffset>-517194</wp:posOffset>
            </wp:positionV>
            <wp:extent cx="952500" cy="10287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F18">
        <w:rPr>
          <w:rFonts w:ascii="TH SarabunIT๙" w:hAnsi="TH SarabunIT๙" w:cs="TH SarabunIT๙"/>
          <w:sz w:val="32"/>
          <w:szCs w:val="32"/>
        </w:rPr>
        <w:t>A</w:t>
      </w:r>
    </w:p>
    <w:p w:rsidR="00395F18" w:rsidRPr="00C10BCE" w:rsidRDefault="00395F18" w:rsidP="00816AD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*-+</w:t>
      </w:r>
      <w:bookmarkStart w:id="0" w:name="_GoBack"/>
      <w:bookmarkEnd w:id="0"/>
    </w:p>
    <w:p w:rsidR="002F7953" w:rsidRPr="00C10BCE" w:rsidRDefault="002F7953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76E3B" w:rsidRDefault="00876E3B" w:rsidP="00387039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00D74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คำสั่งสำนักงานเขตพื้นท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387039" w:rsidRPr="00C10BCE" w:rsidRDefault="00387039" w:rsidP="0038703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ที่   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45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36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A75088" w:rsidRPr="00C10BCE" w:rsidRDefault="00A75088" w:rsidP="00387039">
      <w:pPr>
        <w:jc w:val="center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387039" w:rsidRPr="00C10BCE">
        <w:rPr>
          <w:rFonts w:ascii="TH SarabunIT๙" w:hAnsi="TH SarabunIT๙" w:cs="TH SarabunIT๙"/>
          <w:sz w:val="32"/>
          <w:szCs w:val="32"/>
          <w:cs/>
        </w:rPr>
        <w:t>มอบหมายหน้าที่การงานให้ข้าราชการรับผิดชอบปฏิบัติ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ตามคำสั่งสำนักงานเขตพื้นที่การศึกษาประถมศึกษาพัทลุง เขต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>๕๓๙</w:t>
      </w:r>
      <w:r w:rsidRPr="00C10BCE">
        <w:rPr>
          <w:rFonts w:ascii="TH SarabunIT๙" w:hAnsi="TH SarabunIT๙" w:cs="TH SarabunIT๙"/>
          <w:sz w:val="32"/>
          <w:szCs w:val="32"/>
          <w:cs/>
        </w:rPr>
        <w:t>/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๒๕๕๕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232146" w:rsidRPr="00C10BCE">
        <w:rPr>
          <w:rFonts w:ascii="TH SarabunIT๙" w:hAnsi="TH SarabunIT๙" w:cs="TH SarabunIT๙"/>
          <w:sz w:val="32"/>
          <w:szCs w:val="32"/>
          <w:cs/>
        </w:rPr>
        <w:t xml:space="preserve">๓๐  </w:t>
      </w:r>
      <w:r w:rsidR="00232146" w:rsidRPr="00E82CA4">
        <w:rPr>
          <w:rFonts w:ascii="TH SarabunIT๙" w:hAnsi="TH SarabunIT๙" w:cs="TH SarabunIT๙"/>
          <w:spacing w:val="-6"/>
          <w:sz w:val="32"/>
          <w:szCs w:val="32"/>
          <w:cs/>
        </w:rPr>
        <w:t>พฤศจิกายน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36212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37D66"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๒๕๕๕ </w:t>
      </w:r>
      <w:r w:rsidRPr="00E82CA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ได้มอบหมายหน้าที่การงานให้ข้าราชการรับผิดชอบปฏิบัติในส่วนกลุ่มบริหารงานบุคคล นั้น</w:t>
      </w:r>
    </w:p>
    <w:p w:rsidR="00865D0E" w:rsidRPr="00C10BCE" w:rsidRDefault="00865D0E" w:rsidP="006D7D6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เพื่อให้การดำเนินงานของสำนักงานเขตพื้นที่การศึกษาประถมศึกษาพัทลุง เขต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เป็นไปด้วยความเรียบร้อย มีประสิทธิภาพ จึงอาศัยอำนาจตามความในมาตรา </w:t>
      </w:r>
      <w:r w:rsidR="00437D66" w:rsidRPr="00C10BCE">
        <w:rPr>
          <w:rFonts w:ascii="TH SarabunIT๙" w:hAnsi="TH SarabunIT๙" w:cs="TH SarabunIT๙"/>
          <w:sz w:val="32"/>
          <w:szCs w:val="32"/>
          <w:cs/>
        </w:rPr>
        <w:t>๒๔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แห่งพระราชบัญญัติระเบียบข้าราชการครู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และบุคลากรทางการศึกษา พ.ศ.</w:t>
      </w:r>
      <w:r w:rsidR="00437D66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๒๕๔๗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5A45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จึงมอบหมายให้ข้าราชการในกลุ่มบริหารงานบุคคล ปฏิบัติหน้าที่ ดังนี้</w:t>
      </w:r>
    </w:p>
    <w:p w:rsidR="0029530A" w:rsidRPr="00C10BCE" w:rsidRDefault="0029530A" w:rsidP="006D7D6F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กลุ่มบริหารงานบุคคล</w:t>
      </w:r>
    </w:p>
    <w:p w:rsidR="00237E41" w:rsidRPr="00C10BCE" w:rsidRDefault="007B7CC9" w:rsidP="00237E41">
      <w:pPr>
        <w:tabs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   </w:t>
      </w:r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ภิรญา</w:t>
      </w:r>
      <w:proofErr w:type="spellEnd"/>
      <w:r w:rsidR="001D4270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นิยมเดชา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ตำแหน่งนักทรัพยากรบุคคล  ชำนาญการพิเศษ ปฏิบัติหน้าที่ผู้อำนวยการกลุ่มบริหารงานบุคคล  มีหน้าที่รับผิดชอบปฏิบัติงาน  ดังนี้</w:t>
      </w:r>
    </w:p>
    <w:p w:rsidR="007B7CC9" w:rsidRPr="00C10BCE" w:rsidRDefault="00237E41" w:rsidP="00536212">
      <w:pPr>
        <w:tabs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วางแผน  ควบคุม  กำกับ  เร่งรัดและติดตามการปฏิบัติงานของกลุ่มบริหารงานบุคคล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ให้เป็นไปด้วยความเรียบร้อย  ถูกต้องตามระเบียบ  กฎหมายและระเบียบแบบแผนของทางราชการ</w:t>
      </w:r>
    </w:p>
    <w:p w:rsidR="007B7CC9" w:rsidRPr="00C10BCE" w:rsidRDefault="007B7CC9" w:rsidP="00536212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2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ให้คำปรึกษา  แนะนำ ช่วยเหลือ </w:t>
      </w:r>
      <w:r w:rsidRPr="00C10BCE">
        <w:rPr>
          <w:rFonts w:ascii="TH SarabunIT๙" w:hAnsi="TH SarabunIT๙" w:cs="TH SarabunIT๙"/>
          <w:spacing w:val="-2"/>
          <w:sz w:val="32"/>
          <w:szCs w:val="32"/>
          <w:cs/>
        </w:rPr>
        <w:t>ปรับปรุงแก้ไขการปฏิบัติงานของเจ้าหน้าที่ภายในกลุ่ม</w:t>
      </w:r>
    </w:p>
    <w:p w:rsidR="00D06450" w:rsidRPr="00C10BCE" w:rsidRDefault="00D06450" w:rsidP="00653273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536212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ตรวจสอบ กลั่นกรองและเสนอแนะประกอบการวินิจฉัยสั่งการ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ให้เป็นไปตามกฎหมาย ระเบียบ ข้อบังคับและหนังสือสั่งการที่เกี่ยวข้องก่อนนำเสนอรองผู้อำนวยการสำนักงานเขตพื้นที่การศึกษาและผู้อำนวยการสำนักงานเขตพื้นที่การศึกษาตามลำดับ</w:t>
      </w:r>
    </w:p>
    <w:p w:rsidR="00473190" w:rsidRPr="00C10BCE" w:rsidRDefault="00473190" w:rsidP="0047319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๑.๔  งานตามภารกิจของคุรุสภาเขตพื้นที่การศึกษาประถมศึกษาพัทลุง เขต ๒</w:t>
      </w:r>
    </w:p>
    <w:p w:rsidR="006B311E" w:rsidRPr="00C10BCE" w:rsidRDefault="007B7CC9" w:rsidP="006B311E">
      <w:pPr>
        <w:tabs>
          <w:tab w:val="left" w:pos="360"/>
          <w:tab w:val="left" w:pos="720"/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473190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53273"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</w:t>
      </w:r>
      <w:r w:rsidRPr="00C10BCE">
        <w:rPr>
          <w:rFonts w:ascii="TH SarabunIT๙" w:hAnsi="TH SarabunIT๙" w:cs="TH SarabunIT๙"/>
          <w:sz w:val="32"/>
          <w:szCs w:val="32"/>
          <w:cs/>
        </w:rPr>
        <w:t>ตามคำสั่งหรือตามที่ผู้บังคับบัญชามอบหมาย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87DA8" w:rsidRPr="00C10BCE" w:rsidRDefault="006B311E" w:rsidP="00087DA8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นางเกศินี  วิทยารัฐ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     ตำแหน่งนักทรัพยากรบุคคล  ชำนาญการพิเศษ    ปฏิบัติหน้าที่                           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508D" w:rsidRPr="00C10BCE">
        <w:rPr>
          <w:rFonts w:ascii="TH SarabunIT๙" w:hAnsi="TH SarabunIT๙" w:cs="TH SarabunIT๙"/>
          <w:sz w:val="32"/>
          <w:szCs w:val="32"/>
          <w:cs/>
        </w:rPr>
        <w:t>กรณีผู้อำนวยการกลุ่มบริหารงานบุคคล ไม่อยู่หรือไม่สามารถปฏิบัติหน้าที่ได้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มีหน้าที่รับผิดชอบปฏิบัติงาน ดังนี้</w:t>
      </w:r>
    </w:p>
    <w:p w:rsidR="007B7CC9" w:rsidRPr="00C10BCE" w:rsidRDefault="00087DA8" w:rsidP="00087DA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7B7CC9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ปฏิบัติหน้าที่หัวหน้ากลุ่มงานวางแผนอัตรากำลังและกำหนดตำแหน่ง</w:t>
      </w:r>
    </w:p>
    <w:p w:rsidR="007B7CC9" w:rsidRPr="00C10BCE" w:rsidRDefault="007B7CC9" w:rsidP="00237E41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การวิเคราะห์และวางแผนอัตรากำลังหรือกรอบอัตรากำลังของข้าราชการครูและบุคลากรทางการศึกษา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การเกลี่ยอัตรากำลัง  การตัดโอนตำแหน่งและอัตราเงินเดือน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การขอกำหนดตำแหน่งและการปรับปรุงการกำหนดตำแหน่ง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ฐานะเชี่ยวชาญทุกสายงาน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งานจัดทำข้อมูลอัตรากำลังของสถานศึกษา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 xml:space="preserve">ระบบบริหารงานบุคคล  </w:t>
      </w:r>
      <w:r w:rsidR="00237E41" w:rsidRPr="00C10BCE">
        <w:rPr>
          <w:rFonts w:ascii="TH SarabunIT๙" w:hAnsi="TH SarabunIT๙" w:cs="TH SarabunIT๙"/>
          <w:sz w:val="32"/>
          <w:szCs w:val="32"/>
        </w:rPr>
        <w:t>HRMS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ของงานที่เกี่ยวข้อง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6F17D4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กรณีไม่อยู่หรือไม่สามารถปฏิบัติหน้าที่ได้</w:t>
      </w:r>
    </w:p>
    <w:p w:rsidR="00536212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363146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37E41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    </w:t>
      </w:r>
    </w:p>
    <w:p w:rsidR="007B7CC9" w:rsidRPr="00C10BCE" w:rsidRDefault="007B7CC9" w:rsidP="007B7CC9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</w:p>
    <w:p w:rsidR="005D5FB5" w:rsidRPr="00C10BCE" w:rsidRDefault="007B7CC9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</w:t>
      </w:r>
      <w:proofErr w:type="spellStart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นาตยา</w:t>
      </w:r>
      <w:proofErr w:type="spellEnd"/>
      <w:r w:rsidR="005D5F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พรหมพันธ์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ตำแหน่ง นักทรัพยากรบุคคล ชำนาญการ  มีหน้าที่รับผิดชอบปฏิบัติงาน ดังนี้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งานกำหนดตำแหน่งและ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ฐานะชำนาญการพิเศษทุกสายงาน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B50BE4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343ADB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๓.2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การพัฒนาก่อนแต่งตั้งผู้บริหารการศึกษา ผู้บริหารสถานศึกษา</w:t>
      </w:r>
    </w:p>
    <w:p w:rsidR="00343ADB" w:rsidRDefault="00B50BE4" w:rsidP="00343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C10BCE">
        <w:rPr>
          <w:rFonts w:ascii="TH SarabunIT๙" w:hAnsi="TH SarabunIT๙" w:cs="TH SarabunIT๙"/>
          <w:sz w:val="32"/>
          <w:szCs w:val="32"/>
          <w:cs/>
        </w:rPr>
        <w:t>๓.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การพัฒนาก่อนแต่งตั้ง 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>ผู้บริหารสถานศึกษา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ให้มี</w:t>
      </w:r>
      <w:proofErr w:type="spellStart"/>
      <w:r w:rsidR="00343ADB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343ADB" w:rsidRPr="00C10BCE">
        <w:rPr>
          <w:rFonts w:ascii="TH SarabunIT๙" w:hAnsi="TH SarabunIT๙" w:cs="TH SarabunIT๙"/>
          <w:sz w:val="32"/>
          <w:szCs w:val="32"/>
          <w:cs/>
        </w:rPr>
        <w:t>ฐานะชำนาญการพิเศษ และ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 w:rsidR="00C10BCE"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C10BCE" w:rsidRPr="00C10BCE">
        <w:rPr>
          <w:rFonts w:ascii="TH SarabunIT๙" w:hAnsi="TH SarabunIT๙" w:cs="TH SarabunIT๙"/>
          <w:sz w:val="32"/>
          <w:szCs w:val="32"/>
          <w:cs/>
        </w:rPr>
        <w:t>ฐานะ</w:t>
      </w:r>
      <w:r w:rsidR="00C10BCE">
        <w:rPr>
          <w:rFonts w:ascii="TH SarabunIT๙" w:hAnsi="TH SarabunIT๙" w:cs="TH SarabunIT๙"/>
          <w:sz w:val="32"/>
          <w:szCs w:val="32"/>
          <w:cs/>
        </w:rPr>
        <w:t>เชี่ยวชาญ</w:t>
      </w:r>
      <w:r w:rsidR="00C10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3ADB" w:rsidRPr="00C10BCE">
        <w:rPr>
          <w:rFonts w:ascii="TH SarabunIT๙" w:hAnsi="TH SarabunIT๙" w:cs="TH SarabunIT๙"/>
          <w:sz w:val="32"/>
          <w:szCs w:val="32"/>
          <w:cs/>
        </w:rPr>
        <w:t>ทุกสายงาน</w:t>
      </w:r>
    </w:p>
    <w:p w:rsidR="003E3EBD" w:rsidRPr="00C10BCE" w:rsidRDefault="003E3EBD" w:rsidP="00343AD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3.4  </w:t>
      </w:r>
      <w:r>
        <w:rPr>
          <w:rFonts w:ascii="TH SarabunIT๙" w:hAnsi="TH SarabunIT๙" w:cs="TH SarabunIT๙" w:hint="cs"/>
          <w:sz w:val="32"/>
          <w:szCs w:val="32"/>
          <w:cs/>
        </w:rPr>
        <w:t>การพัฒนาก่อนแต่งตั้ง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ข้าราชการครูและบุคลากรทางการศึกษาสายงานการสอนและศึกษานิเทศก์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ปฏิบัติหน้าที่แทนนางเกศินี  วิทยารัฐ  กรณีไม่อยู่หรือไม่สามารถปฏิบัติหน้าที่ได้</w:t>
      </w:r>
    </w:p>
    <w:p w:rsidR="005D5FB5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993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 </w:t>
      </w:r>
      <w:proofErr w:type="gramStart"/>
      <w:r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นางอาริยา  โชติพานิช</w:t>
      </w:r>
      <w:proofErr w:type="gram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ตำแหน่งนักทรัพยากรบุคคล  ชำนาญการ  มีหน้าที่รับผิดชอบปฏิบัติงาน  ดังนี้</w:t>
      </w:r>
    </w:p>
    <w:p w:rsidR="001D1380" w:rsidRPr="00C10BCE" w:rsidRDefault="001D1380" w:rsidP="001D1380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16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๕.๑  ปฏิบัติหน้าที่หัวหน้ากลุ่มงานสรรหาและบรรจุแต่งตั้ง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๕.๒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ดำเนินการแต่งตั้ง ย้าย โอน ช่วยราชการ เปลี่ยนตำแหน่ง ข้าราชการครูสายงานการสอน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๕.๓  ดำเนินการสรรหา แต่งตั้ง  ย้าย โอน เปลี่ยนตำแหน่ง ช่วยราชการ 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๕.๔  ดำเนินการเลื่อนและแต่งตั้งบุคลากรทางการศึกษาอื่นตามมาตรา ๓๘ ค (๒)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การลาออกจากราชการกรณีปกติของข้าราชการครูและบุคลากรทางการศึกษาทุกตำแหน่ง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๕.๖  การบรรจุกลับเข้ารับราชการทุกตำแหน่ง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๕.๗  ดำเนินการสรรหา แต่งตั้ง ย้าย โอน เปลี่ยนตำแหน่ง ช่วยราชการ ตำแหน่งศึกษานิเทศก์</w:t>
      </w:r>
    </w:p>
    <w:p w:rsidR="001D1380" w:rsidRPr="00C10BCE" w:rsidRDefault="001D1380" w:rsidP="001D1380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๕.๘  ปฏิบัติหน้าที่แทนนายศุภชัย  การนาดี กรณีไม่อยู่หรือไม่สามารถปฏิบัติหน้าที่ได้</w:t>
      </w:r>
    </w:p>
    <w:p w:rsidR="001D1380" w:rsidRPr="0073019A" w:rsidRDefault="001D1380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  <w:t>๕.๙  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1D138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1623B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-ว่าง-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มีหน้าที่รับผิดชอบปฏิบัติงานดังนี้</w:t>
      </w:r>
    </w:p>
    <w:p w:rsidR="001623B5" w:rsidRPr="00C10BCE" w:rsidRDefault="005D5F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6212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ดำเนินการเกี่ยวกับการสอบแข่งขั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 คัดเลือกบุคคลเพื่อบรรจุและแต่งตั้งเข้ารับราชการครู </w:t>
      </w:r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(นางสาว</w:t>
      </w:r>
      <w:proofErr w:type="spellStart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1623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</w:p>
    <w:p w:rsidR="005D5FB5" w:rsidRPr="00C10BCE" w:rsidRDefault="001623B5" w:rsidP="001623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5D5FB5"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การขอปรับวุฒิกรณีให้ได้รับเงินเดือนเพิ่มขึ้นตามคุณวุฒิของข้าราชการครูและบุคลากรทางการศึกษา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1623B5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ดำเนินการคัดเลือกครูอัตราจ้าง พนักงานราชการ เพื่อบรรจุและแต่งตั้งเข้ารับราชการครู </w:t>
      </w:r>
    </w:p>
    <w:p w:rsidR="005D5FB5" w:rsidRPr="00C10BCE" w:rsidRDefault="0092739E" w:rsidP="005D5FB5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(นายศุภชัย  การนาดี)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5D5FB5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การลาออกจากราชการตามโครงการเกษียณอายุราชการก่อนกำหนด </w:t>
      </w:r>
    </w:p>
    <w:p w:rsidR="00A1252A" w:rsidRDefault="00A125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8259EC">
        <w:rPr>
          <w:rFonts w:ascii="TH SarabunIT๙" w:hAnsi="TH SarabunIT๙" w:cs="TH SarabunIT๙"/>
          <w:spacing w:val="-4"/>
          <w:sz w:val="32"/>
          <w:szCs w:val="32"/>
          <w:cs/>
        </w:rPr>
        <w:t>๔.</w:t>
      </w:r>
      <w:r w:rsidR="008259EC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การให้ออกจากราชการ/การออกจากราชการ กรณีถูกเพิกถอนใบอนุญาตประกอบวิชาชีพ</w:t>
      </w:r>
    </w:p>
    <w:p w:rsidR="00CD202A" w:rsidRPr="00C10BCE" w:rsidRDefault="00CD202A" w:rsidP="00A37FAB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4.6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</w:p>
    <w:p w:rsidR="005D5FB5" w:rsidRPr="00C10BCE" w:rsidRDefault="005D5FB5" w:rsidP="001D1380">
      <w:pPr>
        <w:tabs>
          <w:tab w:val="left" w:pos="360"/>
          <w:tab w:val="left" w:pos="720"/>
          <w:tab w:val="left" w:pos="1260"/>
        </w:tabs>
        <w:spacing w:before="1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5D5FB5" w:rsidRPr="00C10BCE" w:rsidRDefault="005D5FB5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A37FAB" w:rsidRDefault="00A37FAB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8259EC" w:rsidRPr="00C10BCE" w:rsidRDefault="008259EC" w:rsidP="005D5FB5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E60BA8" w:rsidRDefault="005D5FB5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:rsidR="005D5FB5" w:rsidRPr="00C10BCE" w:rsidRDefault="00F55E94" w:rsidP="005D5FB5">
      <w:pPr>
        <w:tabs>
          <w:tab w:val="left" w:pos="3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  </w:t>
      </w:r>
      <w:r w:rsidR="005D5FB5" w:rsidRPr="00C10BC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นายศุภชัย  การนาดี</w:t>
      </w:r>
      <w:r w:rsidR="005D5FB5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ตำแหน่งนักทรัพยากรบุคคล  ชำนาญการ มีหน้าที่รับผิดชอบปฏิบัติงานดังนี้</w:t>
      </w:r>
    </w:p>
    <w:p w:rsidR="005D5FB5" w:rsidRPr="00C10BCE" w:rsidRDefault="005D5FB5" w:rsidP="00A37FAB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สายงานบริหารการศึกษา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D5FB5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ดำเนินการสรรหา แต่งตั้ง  ย้าย  โอน ช่วยราชการ ข้าราชการครูและบุคลากรทางการศึกษา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สายงานบริหารสถานศึกษา</w:t>
      </w:r>
    </w:p>
    <w:p w:rsidR="00835144" w:rsidRPr="008259EC" w:rsidRDefault="00835144" w:rsidP="008259EC">
      <w:pPr>
        <w:tabs>
          <w:tab w:val="left" w:pos="360"/>
          <w:tab w:val="left" w:pos="720"/>
          <w:tab w:val="left" w:pos="1260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6.3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ดำเนินการสรรหา แต่งตั้ง ย้าย โอน เปลี่ยนตำแหน่ง ช่วยราชการ ลาออกจากราชการตำแหน่ง ลูกจ้างชั่วคราว ลูกจ้างประจำและพนักงานราชการ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การรักษาราชการแทน/การรักษาการในตำแหน่ง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ปฏิบัติหน้าที่แทน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นางอาริยา  โชติพานิช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83514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ปฏิบัติงานอื่น ๆ ตามคำสั่งหรือตามที่ผู้บังคับบัญชามอบหมาย</w:t>
      </w:r>
    </w:p>
    <w:p w:rsidR="005D5FB5" w:rsidRPr="00C10BCE" w:rsidRDefault="005D5FB5" w:rsidP="006B311E">
      <w:pPr>
        <w:tabs>
          <w:tab w:val="left" w:pos="360"/>
          <w:tab w:val="left" w:pos="7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นางสาวอรทัย  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ตำแหน่ง นักทรัพยากรบุคคล  ชำนาญการ มีหน้าที่รับผิดชอบปฏิบัติงาน ดังนี้  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ปฏิบัติหน้าที่หัวหน้ากลุ่มงานบำเหน็จความชอบและทะเบียนประวัติ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การจัดทำบัญชีถือจ่ายเงินเดือนข้าราชการครูและบุคลากรทางการศึกษา 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การจัดทำทะเบียนควบคุมบัญชีถือจ่ายเงินเดือนข้าราชกาครูและบุคลากรทางการศึกษาและลูกจ้างประจำ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การขอรับเงินเพิ่มพิเศษสำหรับการสู้รบ (พ.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ส.ร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การขอรับเงินค่าตอบแทนสำหรับตำแหน่งที่มีเหตุพิเศษของครูการศึกษาพิเศษ (พ.ค.ศ.) และพนักงานราชการ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ค.ค.ศ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การจัดทำบัญชีถือจ่ายเงิน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ฐานะของข้าราชการครูและบุคลากรทางการศึกษา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งานเครื่องราชอิสริยาภรณ์และเหรียญจักรพรรดิมาลา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ปฏิบัติหน้าที่แทนนางสาว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นุช  เมืองสุข  กรณีไม่อยู่หรือไม่สามารถปฏิบัติหน้าที่ได้</w:t>
      </w:r>
    </w:p>
    <w:p w:rsidR="005D5FB5" w:rsidRPr="00C10BCE" w:rsidRDefault="005D5FB5" w:rsidP="005D5FB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5821A5" w:rsidRPr="00C10BCE" w:rsidRDefault="005821A5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นางสาว</w:t>
      </w:r>
      <w:proofErr w:type="spellStart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บุณย</w:t>
      </w:r>
      <w:proofErr w:type="spellEnd"/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นุช  เมืองสุข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</w:t>
      </w:r>
      <w:r w:rsidR="0070414A" w:rsidRPr="00C10BCE">
        <w:rPr>
          <w:rFonts w:ascii="TH SarabunIT๙" w:hAnsi="TH SarabunIT๙" w:cs="TH SarabunIT๙"/>
          <w:sz w:val="32"/>
          <w:szCs w:val="32"/>
          <w:cs/>
        </w:rPr>
        <w:t>ชำนาญการ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มีหน้าที่รับผิดชอบ</w:t>
      </w:r>
    </w:p>
    <w:p w:rsidR="005821A5" w:rsidRPr="00C10BCE" w:rsidRDefault="005821A5" w:rsidP="005821A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ปฏิบัติงาน  ดังนี้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การเลื่อนขั้นเงินเดือนข้าราชการครูและบุคลากรทางการศึกษา  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การเลื่อนเงินเดือนข้าราชการครูและบุคลากรทางการศึกษา ตำแหน่งบุคลากรทางการศึกษาอื่นตามมาตรา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ค (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การเลื่อนขั้นค่าจ้างลูกจ้างประจำและพนักงานราชการ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การขอรับเงินค่าตอบแทนรายเดือนของข้าราชการครูและบุคลากรทางการศึกษา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การขอเงินเพิ่มการครองชีพชั่วคราวของข้าราชการ  ลูกจ้างประจำและพนักงานราชการ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การขอรับเงินรางวัลประจำปี</w:t>
      </w:r>
    </w:p>
    <w:p w:rsidR="005821A5" w:rsidRPr="00C10BCE" w:rsidRDefault="005821A5" w:rsidP="00A37FAB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ปฏิบัติหน้าที่แทนนางมุกดา  อุทัย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รังษี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</w:t>
      </w:r>
      <w:r w:rsidR="00840AD7" w:rsidRPr="00C10BCE">
        <w:rPr>
          <w:rFonts w:ascii="TH SarabunIT๙" w:hAnsi="TH SarabunIT๙" w:cs="TH SarabunIT๙"/>
          <w:sz w:val="32"/>
          <w:szCs w:val="32"/>
          <w:cs/>
        </w:rPr>
        <w:t>งหรือตามที่ผู้บังคับบัญชามอบหมาย</w:t>
      </w:r>
    </w:p>
    <w:p w:rsidR="00A37FAB" w:rsidRPr="00C10BCE" w:rsidRDefault="005821A5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</w:p>
    <w:p w:rsidR="00A37FAB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5821A5" w:rsidRPr="00C10BCE" w:rsidRDefault="00A37FAB" w:rsidP="00BC05BD">
      <w:pPr>
        <w:tabs>
          <w:tab w:val="left" w:pos="360"/>
          <w:tab w:val="left" w:pos="720"/>
          <w:tab w:val="left" w:pos="9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๙</w:t>
      </w:r>
      <w:r w:rsidR="005821A5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นางมุกดา  อุทัย</w:t>
      </w:r>
      <w:proofErr w:type="spellStart"/>
      <w:r w:rsidR="005821A5" w:rsidRPr="00C10BCE">
        <w:rPr>
          <w:rFonts w:ascii="TH SarabunIT๙" w:hAnsi="TH SarabunIT๙" w:cs="TH SarabunIT๙"/>
          <w:b/>
          <w:bCs/>
          <w:spacing w:val="-16"/>
          <w:sz w:val="32"/>
          <w:szCs w:val="32"/>
          <w:cs/>
        </w:rPr>
        <w:t>รังษี</w:t>
      </w:r>
      <w:proofErr w:type="spellEnd"/>
      <w:r w:rsidR="005821A5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ตำแหน่งนักทรัพยากรบุคคล  ชำนาญการ  มีหน้าที่รับผิดชอบปฏิบัติงาน    ดังนี้</w:t>
      </w:r>
    </w:p>
    <w:p w:rsidR="005821A5" w:rsidRPr="00C10BCE" w:rsidRDefault="005821A5" w:rsidP="00CC2CB3">
      <w:pPr>
        <w:tabs>
          <w:tab w:val="left" w:pos="360"/>
          <w:tab w:val="left" w:pos="720"/>
          <w:tab w:val="left" w:pos="900"/>
          <w:tab w:val="left" w:pos="1080"/>
          <w:tab w:val="left" w:pos="1418"/>
        </w:tabs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การจัดทำและเก็บรักษาทะเบียนประวัติข้าราชการและลูกจ้างประจำ</w:t>
      </w:r>
      <w:r w:rsidR="00CC2CB3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และ ก.พ.</w:t>
      </w:r>
      <w:r w:rsidR="00BC05B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>๗</w:t>
      </w:r>
      <w:r w:rsidR="00ED153D" w:rsidRPr="00C10BCE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อิเล็กทรอนิกส์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การแก้ไขวัน เดือน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ปี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C2CB3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การควบคุมการเกษียณอายุราชการ</w:t>
      </w:r>
    </w:p>
    <w:p w:rsidR="00CC2CB3" w:rsidRPr="00C10BCE" w:rsidRDefault="00CC2CB3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การให้บริการสำเนาทะเบียนประวัติ ก.พ.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การบันทึกและเปลี่ยนแปลงรายการทะเบียนประวัติ  ใน ก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พ.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</w:p>
    <w:p w:rsidR="00CB05BB" w:rsidRPr="00C10BCE" w:rsidRDefault="00CB05BB" w:rsidP="00CB05BB">
      <w:pPr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การดำเนินการเกี่ยวกับแฟ้มประวัติของข้าราชการและลูกจ้างประจำที่เกษียณอายุราชการ  ลาออก  ถึงแก่กรรม</w:t>
      </w:r>
    </w:p>
    <w:p w:rsidR="00A866F5" w:rsidRPr="00C10BCE" w:rsidRDefault="00CB05BB" w:rsidP="00A866F5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การขอเพิ่มวุฒิข้าราชการและลูกจ้างประจำ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>การ</w:t>
      </w:r>
      <w:r w:rsidRPr="00C10BCE">
        <w:rPr>
          <w:rFonts w:ascii="TH SarabunIT๙" w:hAnsi="TH SarabunIT๙" w:cs="TH SarabunIT๙"/>
          <w:sz w:val="32"/>
          <w:szCs w:val="32"/>
          <w:cs/>
        </w:rPr>
        <w:t>ลาของข้าราชการและลูกจ้างประจำ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z w:val="32"/>
          <w:szCs w:val="32"/>
          <w:cs/>
        </w:rPr>
        <w:t>การบันทึกวันลาประจำปีในแฟ้มประวัติข้าราชการ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การขอมีบัตรประจำตัวเจ้าหน้าที่ของรัฐ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การขอหนังสือรับรอง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การเป็นข้าราชการและลูกจ้างประจำ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การขอยกเว้นการเกณฑ์ทหาร</w:t>
      </w:r>
    </w:p>
    <w:p w:rsidR="005821A5" w:rsidRPr="00C10BCE" w:rsidRDefault="005821A5" w:rsidP="005821A5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งานขอพระราชทานเพลิงศพ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การสมัครเข้าเป็นสมาชิกกองทุนบำเหน็จบำนาญข้าราชการ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กบข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การสมัครเข้าเป็นสมาชิกกองทุนสำรองเลี้ยงชีพสำหรับลูกจ้างประจำ (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กสจ</w:t>
      </w:r>
      <w:proofErr w:type="spellEnd"/>
      <w:r w:rsidRPr="00C10BCE">
        <w:rPr>
          <w:rFonts w:ascii="TH SarabunIT๙" w:hAnsi="TH SarabunIT๙" w:cs="TH SarabunIT๙"/>
          <w:sz w:val="32"/>
          <w:szCs w:val="32"/>
          <w:cs/>
        </w:rPr>
        <w:t>.)</w:t>
      </w:r>
    </w:p>
    <w:p w:rsidR="00AC12C2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12C2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การจัดทำข้อมูลการเบิกจ่ายตรงค่ารักษาพยาบาล</w:t>
      </w:r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37FAB" w:rsidRPr="00C10BCE">
        <w:rPr>
          <w:rFonts w:ascii="TH SarabunIT๙" w:hAnsi="TH SarabunIT๙" w:cs="TH SarabunIT๙"/>
          <w:sz w:val="32"/>
          <w:szCs w:val="32"/>
          <w:cs/>
        </w:rPr>
        <w:t>การขอหนังสือรับรองลูกจ้าง</w:t>
      </w:r>
      <w:r w:rsidR="00020253" w:rsidRPr="00C10BCE">
        <w:rPr>
          <w:rFonts w:ascii="TH SarabunIT๙" w:hAnsi="TH SarabunIT๙" w:cs="TH SarabunIT๙"/>
          <w:sz w:val="32"/>
          <w:szCs w:val="32"/>
          <w:cs/>
        </w:rPr>
        <w:t>ชาวต่างประเทศ</w:t>
      </w:r>
    </w:p>
    <w:p w:rsidR="008D5BC8" w:rsidRPr="00C10BCE" w:rsidRDefault="008D5BC8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๙.๑๘  การขออนุญาตไปต่างประเทศกรณีเยี่ยม</w:t>
      </w:r>
      <w:proofErr w:type="spellStart"/>
      <w:r w:rsidRPr="00C10BCE">
        <w:rPr>
          <w:rFonts w:ascii="TH SarabunIT๙" w:hAnsi="TH SarabunIT๙" w:cs="TH SarabunIT๙"/>
          <w:sz w:val="32"/>
          <w:szCs w:val="32"/>
          <w:cs/>
        </w:rPr>
        <w:t>ญาต</w:t>
      </w:r>
      <w:proofErr w:type="spellEnd"/>
    </w:p>
    <w:p w:rsidR="005821A5" w:rsidRPr="00C10BCE" w:rsidRDefault="005821A5" w:rsidP="005821A5">
      <w:pPr>
        <w:tabs>
          <w:tab w:val="left" w:pos="360"/>
          <w:tab w:val="left" w:pos="720"/>
        </w:tabs>
        <w:rPr>
          <w:rFonts w:ascii="TH SarabunIT๙" w:hAnsi="TH SarabunIT๙" w:cs="TH SarabunIT๙"/>
          <w:spacing w:val="-10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ปฏิบัติหน้าที่แทนนางสาวอรทัย  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กาญจ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นะ</w:t>
      </w:r>
      <w:proofErr w:type="spellStart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>ภาโส</w:t>
      </w:r>
      <w:proofErr w:type="spellEnd"/>
      <w:r w:rsidRPr="00C10BC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กรณีไม่อยู่หรือไม่สามารถปฏิบัติหน้าที่ได้</w:t>
      </w:r>
    </w:p>
    <w:p w:rsidR="005D5FB5" w:rsidRPr="00C10BCE" w:rsidRDefault="005821A5" w:rsidP="006E5EBD">
      <w:pPr>
        <w:tabs>
          <w:tab w:val="left" w:pos="360"/>
          <w:tab w:val="left" w:pos="90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A866F5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8D5BC8" w:rsidRPr="00C10BCE">
        <w:rPr>
          <w:rFonts w:ascii="TH SarabunIT๙" w:hAnsi="TH SarabunIT๙" w:cs="TH SarabunIT๙"/>
          <w:sz w:val="32"/>
          <w:szCs w:val="32"/>
          <w:cs/>
        </w:rPr>
        <w:t>๒๐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7B7CC9" w:rsidRPr="00C10BCE" w:rsidRDefault="006E5EBD" w:rsidP="006B311E">
      <w:pPr>
        <w:tabs>
          <w:tab w:val="left" w:pos="360"/>
          <w:tab w:val="left" w:pos="720"/>
          <w:tab w:val="left" w:pos="90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736388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ว่าง-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ตำแหน่งนักทรัพยากรบุคคล   ชำนาญการ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                           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แทน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ผู้อำนวยการกลุ่มบริหารงานบุคคล คนที่ 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>กรณี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ผู้อำนวยการกลุ่มบริหารงานบุคคลไม่อยู่หรือไม่สามารถปฏิบัติหน้าที่ได้  มีหน้าที่รับผิดชอบปฏิบัติงาน</w:t>
      </w:r>
      <w:r w:rsidR="005B2998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CC9" w:rsidRPr="00C10BCE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B7CC9" w:rsidRPr="00C10BCE" w:rsidRDefault="007B7CC9" w:rsidP="00CD2970">
      <w:pPr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ปฏิบัติหน้าที่หัวหน้ากลุ่มงานพัฒนาบุคลากร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90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024DB" w:rsidRPr="00C10BCE">
        <w:rPr>
          <w:rFonts w:ascii="TH SarabunIT๙" w:hAnsi="TH SarabunIT๙" w:cs="TH SarabunIT๙"/>
          <w:sz w:val="32"/>
          <w:szCs w:val="32"/>
          <w:cs/>
        </w:rPr>
        <w:t>วางแผน ควบคุม กำกับ เร่งรัด และติดตาม</w:t>
      </w:r>
      <w:r w:rsidR="00350997" w:rsidRPr="00C10BCE">
        <w:rPr>
          <w:rFonts w:ascii="TH SarabunIT๙" w:hAnsi="TH SarabunIT๙" w:cs="TH SarabunIT๙"/>
          <w:sz w:val="32"/>
          <w:szCs w:val="32"/>
          <w:cs/>
        </w:rPr>
        <w:t>การปฏิบัติงานในกลุ่มงานพัฒนาบุคลากร</w:t>
      </w:r>
      <w:r w:rsidR="00736388" w:rsidRPr="00C10BCE">
        <w:rPr>
          <w:rFonts w:ascii="TH SarabunIT๙" w:hAnsi="TH SarabunIT๙" w:cs="TH SarabunIT๙"/>
          <w:sz w:val="32"/>
          <w:szCs w:val="32"/>
        </w:rPr>
        <w:t xml:space="preserve"> </w:t>
      </w:r>
      <w:r w:rsidR="00736388" w:rsidRPr="00C10BCE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="00736388" w:rsidRPr="00C10BCE">
        <w:rPr>
          <w:rFonts w:ascii="TH SarabunIT๙" w:hAnsi="TH SarabunIT๙" w:cs="TH SarabunIT๙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z w:val="32"/>
          <w:szCs w:val="32"/>
          <w:cs/>
        </w:rPr>
        <w:t xml:space="preserve">  นิยมเดชา)</w:t>
      </w:r>
    </w:p>
    <w:p w:rsidR="007B7CC9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14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CD2970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F5D7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กลั่นกรอง สำรวจ ศึกษา วิเคราะห์ วิจัยข้อมูล ปัญหาและสรุปผลเกี่ยวกับการพัฒนาบุคลากร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1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จัดทำแผน/โครงการฝึกอบรมพัฒนาบุคลากร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(</w:t>
      </w:r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นางสาว</w:t>
      </w:r>
      <w:proofErr w:type="spellStart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ภิรญา</w:t>
      </w:r>
      <w:proofErr w:type="spellEnd"/>
      <w:r w:rsidR="00736388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นิยมเดชา)</w:t>
      </w:r>
    </w:p>
    <w:p w:rsidR="00CD2970" w:rsidRPr="00C10BCE" w:rsidRDefault="00CD2970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ดำเนินการพัฒนาและฝึกอบรม ลูกจ้างประจำและพนักงานราชการ</w:t>
      </w:r>
    </w:p>
    <w:p w:rsidR="00534803" w:rsidRPr="00C10BCE" w:rsidRDefault="00F164E2" w:rsidP="00534803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๖</w:t>
      </w:r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การส่งเสริมและยกย่องเชิดชูเกียรติ การคัดเลือก สรรหาบุคคลดีเด่นตามโครงการต่าง ๆ ของ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สพฐ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.และ </w:t>
      </w:r>
      <w:proofErr w:type="spellStart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สพป</w:t>
      </w:r>
      <w:proofErr w:type="spellEnd"/>
      <w:r w:rsidR="00A43B69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.พัทลุง เขต </w:t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๒</w:t>
      </w:r>
      <w:r w:rsidR="00534803"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534803" w:rsidRPr="00C10BCE">
        <w:rPr>
          <w:rFonts w:ascii="TH SarabunIT๙" w:hAnsi="TH SarabunIT๙" w:cs="TH SarabunIT๙"/>
          <w:sz w:val="32"/>
          <w:szCs w:val="32"/>
        </w:rPr>
        <w:t>(</w:t>
      </w:r>
      <w:r w:rsidR="00534803" w:rsidRPr="00C10BCE">
        <w:rPr>
          <w:rFonts w:ascii="TH SarabunIT๙" w:hAnsi="TH SarabunIT๙" w:cs="TH SarabunIT๙"/>
          <w:sz w:val="32"/>
          <w:szCs w:val="32"/>
          <w:cs/>
        </w:rPr>
        <w:t>นางรัชนีกร  เสตะพันธ์)</w:t>
      </w:r>
    </w:p>
    <w:p w:rsidR="00736388" w:rsidRPr="00C10BCE" w:rsidRDefault="00736388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๑๐.๗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การประชุม อบรม สัมมนาตามโครงการต่าง ๆ </w:t>
      </w:r>
      <w:r w:rsidR="00C27843"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ของผู้บริหารการศึกษา ผู้บริหารสถานศึกษา และบุคลากรทางการศึกษาอื่นตาม มาตรา ๓๘ ค (๒)</w:t>
      </w:r>
      <w:r w:rsidRPr="00C10BC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(นางนิภาพร  ช่วยเนียม)</w:t>
      </w:r>
    </w:p>
    <w:p w:rsidR="00FE5E6D" w:rsidRPr="00C10BCE" w:rsidRDefault="00A43B69" w:rsidP="0001394D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๑๐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.</w:t>
      </w:r>
      <w:r w:rsidR="00B02181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การขออนุญาตไป</w:t>
      </w:r>
      <w:proofErr w:type="spellStart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ศึกษาและดูงานของข้าราชการครูและบุคลากรทางการศึกษาในสำนักงานเขตพื้นที่การศึกษา</w:t>
      </w:r>
    </w:p>
    <w:p w:rsidR="005D5FB5" w:rsidRPr="00C10BCE" w:rsidRDefault="00FE5E6D" w:rsidP="006B311E">
      <w:pPr>
        <w:tabs>
          <w:tab w:val="left" w:pos="360"/>
          <w:tab w:val="left" w:pos="720"/>
          <w:tab w:val="left" w:pos="108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7530C2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นางสาวรัชนีกร  เสตะพันธ์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B311E" w:rsidRPr="00C10B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530C2" w:rsidRPr="00C10BCE">
        <w:rPr>
          <w:rFonts w:ascii="TH SarabunIT๙" w:hAnsi="TH SarabunIT๙" w:cs="TH SarabunIT๙"/>
          <w:sz w:val="32"/>
          <w:szCs w:val="32"/>
          <w:cs/>
        </w:rPr>
        <w:t>ตำแหน่งนักทรัพยากรบุคคล ชำนาญการ มีหน้าที่รับผิดชอบปฏิบัติงาน ดังนี้</w:t>
      </w:r>
    </w:p>
    <w:p w:rsidR="00E41DDE" w:rsidRPr="00C10BCE" w:rsidRDefault="00BC05BD" w:rsidP="00E41DD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61529A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จัดทำแผน/โครงการ ฝึกอบรมพัฒนาบุคลากร 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ดำเนินการพัฒนา และฝึกอบรมข้าราชการครู  และบุคลากรทางการศึกษาสายงานการสอนและศึกษานิเทศก์</w:t>
      </w:r>
    </w:p>
    <w:p w:rsidR="00E41DDE" w:rsidRPr="00C10BCE" w:rsidRDefault="00E41DDE" w:rsidP="001E4E2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</w:p>
    <w:p w:rsidR="00E41DDE" w:rsidRPr="00C10BCE" w:rsidRDefault="00E41DDE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FE5E6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การประชุม อบรมสัมมนาตามโครงการต่าง ๆ </w:t>
      </w:r>
      <w:r w:rsidR="00C27843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ของข้าราชการครูและบุคลากรทางการศึกษาสายงานการสอนและศึกษานิเทศก์</w:t>
      </w:r>
    </w:p>
    <w:p w:rsidR="00F03FFC" w:rsidRPr="00C10BCE" w:rsidRDefault="00F03FFC" w:rsidP="00E41DDE">
      <w:pPr>
        <w:tabs>
          <w:tab w:val="center" w:pos="1260"/>
        </w:tabs>
        <w:ind w:left="720" w:right="-586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การลาศึกษาต่อของข้าราชการครูและบุคลากรทางการศึกษาในประเทศและต่างประเทศ</w:t>
      </w:r>
    </w:p>
    <w:p w:rsidR="00F03FFC" w:rsidRPr="00C10BCE" w:rsidRDefault="00F03FFC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การขออนุญาตไปราชการของข้าราชการครูและบุคลากรทางการศึกษาสายงานการสอนและศึกษานิเทศก์</w:t>
      </w:r>
    </w:p>
    <w:p w:rsidR="002B66A5" w:rsidRPr="00C10BCE" w:rsidRDefault="002B66A5" w:rsidP="001E4E2F">
      <w:pPr>
        <w:tabs>
          <w:tab w:val="center" w:pos="1260"/>
        </w:tabs>
        <w:ind w:right="-586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การขออนุญาตไป</w:t>
      </w:r>
      <w:proofErr w:type="spellStart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ทัศน</w:t>
      </w:r>
      <w:proofErr w:type="spellEnd"/>
      <w:r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ศึกษาและดูงานของข้าราชการครูและบุคลากรทางการศึกษาในสถานศึกษา</w:t>
      </w:r>
    </w:p>
    <w:p w:rsidR="00534803" w:rsidRPr="00C10BCE" w:rsidRDefault="00E41DDE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pacing w:val="-8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๗ </w:t>
      </w:r>
      <w:r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การส่งเสริม และยกย่องเชิดชูเกียรติ การคัดเลือก สรรหาบุคคลดีเด่นตามโค</w:t>
      </w:r>
      <w:r w:rsidR="002B66A5" w:rsidRPr="00C10BC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รงการต่าง ๆ </w:t>
      </w:r>
      <w:r w:rsidR="002B66A5" w:rsidRPr="00C10BCE">
        <w:rPr>
          <w:rFonts w:ascii="TH SarabunIT๙" w:hAnsi="TH SarabunIT๙" w:cs="TH SarabunIT๙"/>
          <w:sz w:val="32"/>
          <w:szCs w:val="32"/>
          <w:cs/>
        </w:rPr>
        <w:t>ของหน่วยงานอื่น</w:t>
      </w:r>
      <w:r w:rsidR="00534803" w:rsidRPr="00C10BC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41DDE" w:rsidRPr="00C10BCE" w:rsidRDefault="002B66A5" w:rsidP="001E4E2F">
      <w:pPr>
        <w:tabs>
          <w:tab w:val="left" w:pos="1080"/>
          <w:tab w:val="center" w:pos="1260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๘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งานตามนโยบายพัฒนาและนโยบายเร่งด่วนของรัฐบาลในส่วนข้าราชการครูและบุคลากรทางการศึกษาสายงานการสอนและศึกษานิเทศก์</w:t>
      </w:r>
    </w:p>
    <w:p w:rsidR="00E41DDE" w:rsidRPr="00C10BCE" w:rsidRDefault="00E41DDE" w:rsidP="007D00E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>๙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D00E6" w:rsidRPr="00C10BCE">
        <w:rPr>
          <w:rFonts w:ascii="TH SarabunIT๙" w:hAnsi="TH SarabunIT๙" w:cs="TH SarabunIT๙"/>
          <w:sz w:val="32"/>
          <w:szCs w:val="32"/>
          <w:cs/>
        </w:rPr>
        <w:t>การจัดทำข้อมูลเกี่ยวกับการพัฒนาบุคลากร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D6231D" w:rsidRPr="00C10BCE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งานตามนโยบายพิเศษ และนโยบายเร่งด่วนของรัฐบาล</w:t>
      </w:r>
    </w:p>
    <w:p w:rsidR="00143053" w:rsidRPr="00C10BCE" w:rsidRDefault="00B50BE4" w:rsidP="00B50BE4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FE5E6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๑๑.๑</w:t>
      </w:r>
      <w:r w:rsidR="00D6231D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การอนุญาตไปราชการของผู้บริหารการศึกษา ผู้บริหารสถานศึกษาและบุคลากรทางการศึกษาอื่นตามมาตรา ๓๘ ค (๒)</w:t>
      </w:r>
    </w:p>
    <w:p w:rsidR="00E41DDE" w:rsidRPr="00C10BCE" w:rsidRDefault="00E41DDE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ปฏิบัติหน้าที่แทนนาง</w:t>
      </w:r>
      <w:r w:rsidR="007169E8" w:rsidRPr="00C10BCE">
        <w:rPr>
          <w:rFonts w:ascii="TH SarabunIT๙" w:hAnsi="TH SarabunIT๙" w:cs="TH SarabunIT๙"/>
          <w:sz w:val="32"/>
          <w:szCs w:val="32"/>
          <w:cs/>
        </w:rPr>
        <w:t xml:space="preserve">นิภาพร  ช่วยเนียม 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E41DDE" w:rsidRPr="00C10BCE" w:rsidRDefault="00E41DDE" w:rsidP="009A28EA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๑๑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5A309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41DDE" w:rsidRPr="00C10BCE" w:rsidRDefault="00E41DDE" w:rsidP="006B311E">
      <w:pPr>
        <w:tabs>
          <w:tab w:val="left" w:pos="720"/>
          <w:tab w:val="left" w:pos="1080"/>
        </w:tabs>
        <w:spacing w:before="120"/>
        <w:rPr>
          <w:rFonts w:ascii="TH SarabunIT๙" w:hAnsi="TH SarabunIT๙" w:cs="TH SarabunIT๙"/>
          <w:spacing w:val="-20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BC05BD"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>.  นางนิภาพร ช่วยเนียม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ตำแหน่ง เจ้าพนักงานธุรการ ปฏิบัติงาน 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มีหน้าที่รับผิดชอบ</w:t>
      </w:r>
      <w:r w:rsidRPr="00C10BCE">
        <w:rPr>
          <w:rFonts w:ascii="TH SarabunIT๙" w:hAnsi="TH SarabunIT๙" w:cs="TH SarabunIT๙"/>
          <w:spacing w:val="-20"/>
          <w:sz w:val="32"/>
          <w:szCs w:val="32"/>
        </w:rPr>
        <w:t xml:space="preserve"> </w:t>
      </w:r>
      <w:r w:rsidRPr="00C10BCE">
        <w:rPr>
          <w:rFonts w:ascii="TH SarabunIT๙" w:hAnsi="TH SarabunIT๙" w:cs="TH SarabunIT๙"/>
          <w:spacing w:val="-20"/>
          <w:sz w:val="32"/>
          <w:szCs w:val="32"/>
          <w:cs/>
        </w:rPr>
        <w:t>ปฏิบัติงาน ดังนี้</w:t>
      </w:r>
    </w:p>
    <w:p w:rsidR="00E41DDE" w:rsidRPr="00C10BCE" w:rsidRDefault="009A28EA" w:rsidP="00E41DDE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งานธุรการและประชาสัมพันธ์กลุ่ม</w:t>
      </w:r>
    </w:p>
    <w:p w:rsidR="00840AD7" w:rsidRPr="00C10BCE" w:rsidRDefault="00E41DDE" w:rsidP="002A1E26">
      <w:pPr>
        <w:ind w:left="7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๑๒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>งานเลขานุการกลุ่ม</w:t>
      </w:r>
      <w:r w:rsidR="009A28EA" w:rsidRPr="00C10BCE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C10BCE">
        <w:rPr>
          <w:rFonts w:ascii="TH SarabunIT๙" w:hAnsi="TH SarabunIT๙" w:cs="TH SarabunIT๙"/>
          <w:sz w:val="32"/>
          <w:szCs w:val="32"/>
          <w:cs/>
        </w:rPr>
        <w:t>เลขานุการ อ.ก.ค.ศ. เขตพื้นที่การศึกษา</w:t>
      </w:r>
    </w:p>
    <w:p w:rsidR="007169E8" w:rsidRDefault="007169E8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</w:rPr>
        <w:tab/>
      </w:r>
      <w:r w:rsidR="002A1E26">
        <w:rPr>
          <w:rFonts w:ascii="TH SarabunIT๙" w:hAnsi="TH SarabunIT๙" w:cs="TH SarabunIT๙"/>
          <w:spacing w:val="-4"/>
          <w:sz w:val="32"/>
          <w:szCs w:val="32"/>
          <w:cs/>
        </w:rPr>
        <w:t>๑๒.</w:t>
      </w:r>
      <w:r w:rsidR="002A1E26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ปฏิบัติหน้าที่แทนนาง</w:t>
      </w:r>
      <w:r w:rsidR="00345BA8" w:rsidRPr="00C10BCE">
        <w:rPr>
          <w:rFonts w:ascii="TH SarabunIT๙" w:hAnsi="TH SarabunIT๙" w:cs="TH SarabunIT๙"/>
          <w:spacing w:val="-4"/>
          <w:sz w:val="32"/>
          <w:szCs w:val="32"/>
          <w:cs/>
        </w:rPr>
        <w:t>สาวรัชนีกร  เสตะพันธ์</w:t>
      </w:r>
      <w:r w:rsidRPr="00C10BC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กรณีไม่อยู่หรือไม่สามารถปฏิบัติหน้าที่ได้</w:t>
      </w:r>
    </w:p>
    <w:p w:rsidR="002A1E26" w:rsidRPr="00C10BCE" w:rsidRDefault="002A1E26" w:rsidP="007169E8">
      <w:pPr>
        <w:ind w:left="72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>๑๒.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 หรือตามที่ผู้บังคับบัญชามอบหมาย</w:t>
      </w:r>
    </w:p>
    <w:p w:rsidR="007169E8" w:rsidRPr="00C10BCE" w:rsidRDefault="007169E8" w:rsidP="00736388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924C54" w:rsidRPr="00C10BCE" w:rsidRDefault="00840AD7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24C54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B02181" w:rsidRDefault="00B02181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0E64" w:rsidRPr="00C10BCE" w:rsidRDefault="00160E6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41DDE" w:rsidRPr="00C10BCE" w:rsidRDefault="00924C54" w:rsidP="006B311E">
      <w:pPr>
        <w:tabs>
          <w:tab w:val="left" w:pos="360"/>
          <w:tab w:val="left" w:pos="993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  นายถนอม  นิตย์วิมล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ตำแหน่ง นิติกร  ชำนาญการ</w:t>
      </w:r>
      <w:r w:rsidR="001E4E2F" w:rsidRPr="00C10BCE">
        <w:rPr>
          <w:rFonts w:ascii="TH SarabunIT๙" w:hAnsi="TH SarabunIT๙" w:cs="TH SarabunIT๙"/>
          <w:spacing w:val="-6"/>
          <w:sz w:val="32"/>
          <w:szCs w:val="32"/>
          <w:cs/>
        </w:rPr>
        <w:t>พิเศษ</w:t>
      </w:r>
      <w:r w:rsidR="00E41DDE" w:rsidRPr="00C10B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มีหน้าที่รับผิดชอบปฏิบัติงาน  ดังนี้</w:t>
      </w:r>
    </w:p>
    <w:p w:rsidR="00E41DDE" w:rsidRPr="00C10BCE" w:rsidRDefault="001E4E2F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Pr="00C10BCE">
        <w:rPr>
          <w:rFonts w:ascii="TH SarabunIT๙" w:hAnsi="TH SarabunIT๙" w:cs="TH SarabunIT๙"/>
          <w:sz w:val="32"/>
          <w:szCs w:val="32"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</w:t>
      </w:r>
      <w:r w:rsidR="00E41DDE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ปฏิบัติหน้าที่หัวหน้ากลุ่มงานวินัยและนิติการ  </w:t>
      </w:r>
    </w:p>
    <w:p w:rsidR="00E41DDE" w:rsidRPr="00C10BCE" w:rsidRDefault="001E4E2F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๒</w:t>
      </w:r>
      <w:r w:rsidR="00E41DDE"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E41DDE" w:rsidRPr="00C10BCE" w:rsidRDefault="00E41DDE" w:rsidP="006B311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๓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๔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๕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E41DDE" w:rsidRPr="00C10BCE" w:rsidRDefault="00E41DDE" w:rsidP="00E41DD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๖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การอุทธรณ์และร้องทุกข์</w:t>
      </w:r>
    </w:p>
    <w:p w:rsidR="00E41DDE" w:rsidRPr="00C10BCE" w:rsidRDefault="00E41DDE" w:rsidP="00E41DDE">
      <w:pPr>
        <w:tabs>
          <w:tab w:val="left" w:pos="360"/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๗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งานด้านกฎหมายและการดำเนินคดีของรัฐ</w:t>
      </w:r>
    </w:p>
    <w:p w:rsidR="00EE5399" w:rsidRDefault="00E41DDE" w:rsidP="00EE5399">
      <w:pPr>
        <w:tabs>
          <w:tab w:val="left" w:pos="360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1E4E2F" w:rsidRPr="00C10BCE">
        <w:rPr>
          <w:rFonts w:ascii="TH SarabunIT๙" w:hAnsi="TH SarabunIT๙" w:cs="TH SarabunIT๙"/>
          <w:sz w:val="32"/>
          <w:szCs w:val="32"/>
          <w:cs/>
        </w:rPr>
        <w:tab/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๑๓</w:t>
      </w:r>
      <w:r w:rsidRPr="00C10BCE">
        <w:rPr>
          <w:rFonts w:ascii="TH SarabunIT๙" w:hAnsi="TH SarabunIT๙" w:cs="TH SarabunIT๙"/>
          <w:sz w:val="32"/>
          <w:szCs w:val="32"/>
          <w:cs/>
        </w:rPr>
        <w:t>.</w:t>
      </w:r>
      <w:r w:rsidR="00BC05BD" w:rsidRPr="00C10BCE">
        <w:rPr>
          <w:rFonts w:ascii="TH SarabunIT๙" w:hAnsi="TH SarabunIT๙" w:cs="TH SarabunIT๙"/>
          <w:sz w:val="32"/>
          <w:szCs w:val="32"/>
          <w:cs/>
        </w:rPr>
        <w:t>๘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8A37FE">
        <w:rPr>
          <w:rFonts w:ascii="TH SarabunIT๙" w:hAnsi="TH SarabunIT๙" w:cs="TH SarabunIT๙"/>
          <w:b/>
          <w:bCs/>
          <w:sz w:val="32"/>
          <w:szCs w:val="32"/>
        </w:rPr>
        <w:t xml:space="preserve">14.  </w:t>
      </w:r>
      <w:proofErr w:type="gramStart"/>
      <w:r w:rsidRPr="008A37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นายวัชรินทร์  มีบุญ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 นิติกร ชำนาญการ มีหน้าที่รับผิดชอบปฏิบัติงาน ดังนี้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การส่งเสริมวินัยข้าราชการครูและบุคลากรทางการศึกษา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การดำเนินการทางวินัยและการลงโทษ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การสั่งพักราชการ  สั่งให้ออกจากราชการไว้ก่อน</w:t>
      </w:r>
    </w:p>
    <w:p w:rsidR="008A37FE" w:rsidRPr="00C10BCE" w:rsidRDefault="008A37FE" w:rsidP="008A37FE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การรายงานการดำเนินการทางวินัยและการลงโทษ</w:t>
      </w:r>
    </w:p>
    <w:p w:rsidR="008A37FE" w:rsidRPr="00C10BCE" w:rsidRDefault="008A37FE" w:rsidP="006C27B6">
      <w:pPr>
        <w:tabs>
          <w:tab w:val="left" w:pos="360"/>
        </w:tabs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C10BCE">
        <w:rPr>
          <w:rFonts w:ascii="TH SarabunIT๙" w:hAnsi="TH SarabunIT๙" w:cs="TH SarabunIT๙"/>
          <w:sz w:val="32"/>
          <w:szCs w:val="32"/>
          <w:cs/>
        </w:rPr>
        <w:tab/>
        <w:t>๑๓.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ปฏิบัติงานอื่น ๆ ตามคำสั่งหรือตามที่ผู้บังคับบัญชามอบหมาย</w:t>
      </w:r>
    </w:p>
    <w:p w:rsidR="00EE5399" w:rsidRPr="00C10BCE" w:rsidRDefault="00EE5399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ทั้งนี้ ตั้งแต่</w:t>
      </w:r>
      <w:r w:rsidR="00160E64">
        <w:rPr>
          <w:rFonts w:ascii="TH SarabunIT๙" w:hAnsi="TH SarabunIT๙" w:cs="TH SarabunIT๙" w:hint="cs"/>
          <w:sz w:val="32"/>
          <w:szCs w:val="32"/>
          <w:cs/>
        </w:rPr>
        <w:t>บัดนี้เป็นต้นไป</w:t>
      </w:r>
    </w:p>
    <w:p w:rsidR="002A37C7" w:rsidRPr="00C10BCE" w:rsidRDefault="00EE5399" w:rsidP="000C7EEA">
      <w:pPr>
        <w:tabs>
          <w:tab w:val="left" w:pos="360"/>
        </w:tabs>
        <w:spacing w:before="120" w:line="720" w:lineRule="auto"/>
        <w:rPr>
          <w:rFonts w:ascii="TH SarabunIT๙" w:hAnsi="TH SarabunIT๙" w:cs="TH SarabunIT๙"/>
          <w:sz w:val="32"/>
          <w:szCs w:val="32"/>
          <w:cs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2A37C7" w:rsidRPr="00C10BCE">
        <w:rPr>
          <w:rFonts w:ascii="TH SarabunIT๙" w:hAnsi="TH SarabunIT๙" w:cs="TH SarabunIT๙"/>
          <w:sz w:val="32"/>
          <w:szCs w:val="32"/>
          <w:cs/>
        </w:rPr>
        <w:t>สั่ง ณ วันที่</w:t>
      </w:r>
      <w:r w:rsidR="007A2A54" w:rsidRPr="00C10B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00EC" w:rsidRPr="00C10BC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75405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 w:rsidR="002662AA" w:rsidRPr="00C10BCE">
        <w:rPr>
          <w:rFonts w:ascii="TH SarabunIT๙" w:hAnsi="TH SarabunIT๙" w:cs="TH SarabunIT๙"/>
          <w:sz w:val="32"/>
          <w:szCs w:val="32"/>
        </w:rPr>
        <w:t xml:space="preserve">  </w:t>
      </w:r>
      <w:r w:rsidR="000B6FBB" w:rsidRPr="00C10BCE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0C7EEA" w:rsidRPr="00C10BCE" w:rsidRDefault="00275405" w:rsidP="000C7EEA">
      <w:pPr>
        <w:tabs>
          <w:tab w:val="left" w:pos="360"/>
        </w:tabs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(นา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งอนงค์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เชาว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นะกิจ</w:t>
      </w:r>
      <w:r w:rsidR="000C7EEA" w:rsidRPr="00C10BCE">
        <w:rPr>
          <w:rFonts w:ascii="TH SarabunIT๙" w:hAnsi="TH SarabunIT๙" w:cs="TH SarabunIT๙"/>
          <w:sz w:val="32"/>
          <w:szCs w:val="32"/>
          <w:cs/>
        </w:rPr>
        <w:t>)</w:t>
      </w:r>
    </w:p>
    <w:p w:rsidR="000C7EEA" w:rsidRPr="00C10BCE" w:rsidRDefault="000C7EEA" w:rsidP="000C7EEA">
      <w:pPr>
        <w:tabs>
          <w:tab w:val="left" w:pos="36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sz w:val="32"/>
          <w:szCs w:val="32"/>
          <w:cs/>
        </w:rPr>
        <w:t xml:space="preserve">          ผู้อำนวยการสำนักงานเขตพื้นท</w:t>
      </w:r>
      <w:r w:rsidR="00DD29C4" w:rsidRPr="00C10BCE">
        <w:rPr>
          <w:rFonts w:ascii="TH SarabunIT๙" w:hAnsi="TH SarabunIT๙" w:cs="TH SarabunIT๙"/>
          <w:sz w:val="32"/>
          <w:szCs w:val="32"/>
          <w:cs/>
        </w:rPr>
        <w:t>ี่การศึกษาประถมศึกษาพัทลุง เขต ๒</w:t>
      </w:r>
    </w:p>
    <w:p w:rsidR="000C7EEA" w:rsidRPr="00C10BCE" w:rsidRDefault="000C7EEA" w:rsidP="00EE5399">
      <w:pPr>
        <w:tabs>
          <w:tab w:val="left" w:pos="360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7B7CC9" w:rsidRPr="00C10BCE" w:rsidRDefault="007B7CC9" w:rsidP="007B7CC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</w:p>
    <w:p w:rsidR="00DC6F82" w:rsidRPr="00C10BCE" w:rsidRDefault="007B7CC9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10B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DC6F82" w:rsidRPr="00C10BCE" w:rsidRDefault="00DC6F82" w:rsidP="007B7CC9">
      <w:pPr>
        <w:tabs>
          <w:tab w:val="left" w:pos="360"/>
          <w:tab w:val="left" w:pos="720"/>
          <w:tab w:val="left" w:pos="108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B7CC9" w:rsidRPr="00C10BCE" w:rsidRDefault="007B7CC9" w:rsidP="0029530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7B7CC9" w:rsidRPr="00C10BCE" w:rsidSect="00BC05BD">
      <w:headerReference w:type="default" r:id="rId9"/>
      <w:pgSz w:w="11906" w:h="16838"/>
      <w:pgMar w:top="1440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8F" w:rsidRDefault="00D4798F" w:rsidP="00FF10B3">
      <w:r>
        <w:separator/>
      </w:r>
    </w:p>
  </w:endnote>
  <w:endnote w:type="continuationSeparator" w:id="0">
    <w:p w:rsidR="00D4798F" w:rsidRDefault="00D4798F" w:rsidP="00FF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8F" w:rsidRDefault="00D4798F" w:rsidP="00FF10B3">
      <w:r>
        <w:separator/>
      </w:r>
    </w:p>
  </w:footnote>
  <w:footnote w:type="continuationSeparator" w:id="0">
    <w:p w:rsidR="00D4798F" w:rsidRDefault="00D4798F" w:rsidP="00FF1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2034413"/>
      <w:docPartObj>
        <w:docPartGallery w:val="Page Numbers (Top of Page)"/>
        <w:docPartUnique/>
      </w:docPartObj>
    </w:sdtPr>
    <w:sdtEndPr/>
    <w:sdtContent>
      <w:p w:rsidR="00FF10B3" w:rsidRDefault="00FF10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ADB" w:rsidRPr="00816ADB">
          <w:rPr>
            <w:noProof/>
            <w:cs/>
            <w:lang w:val="th-TH"/>
          </w:rPr>
          <w:t>๑</w:t>
        </w:r>
        <w:r>
          <w:fldChar w:fldCharType="end"/>
        </w:r>
      </w:p>
    </w:sdtContent>
  </w:sdt>
  <w:p w:rsidR="00FF10B3" w:rsidRDefault="00FF10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088"/>
    <w:rsid w:val="0001068A"/>
    <w:rsid w:val="0001394D"/>
    <w:rsid w:val="00020253"/>
    <w:rsid w:val="00087DA8"/>
    <w:rsid w:val="000B6FBB"/>
    <w:rsid w:val="000C7EEA"/>
    <w:rsid w:val="000F5D78"/>
    <w:rsid w:val="00143053"/>
    <w:rsid w:val="00150A0C"/>
    <w:rsid w:val="00160E64"/>
    <w:rsid w:val="001623B5"/>
    <w:rsid w:val="0017338A"/>
    <w:rsid w:val="001D1380"/>
    <w:rsid w:val="001D158B"/>
    <w:rsid w:val="001D4270"/>
    <w:rsid w:val="001E4E2F"/>
    <w:rsid w:val="00221A1D"/>
    <w:rsid w:val="00232146"/>
    <w:rsid w:val="00237E41"/>
    <w:rsid w:val="002662AA"/>
    <w:rsid w:val="00273633"/>
    <w:rsid w:val="002743B5"/>
    <w:rsid w:val="00275405"/>
    <w:rsid w:val="0029530A"/>
    <w:rsid w:val="002A1E26"/>
    <w:rsid w:val="002A37C7"/>
    <w:rsid w:val="002B66A5"/>
    <w:rsid w:val="002F7953"/>
    <w:rsid w:val="00306D38"/>
    <w:rsid w:val="00316B94"/>
    <w:rsid w:val="00334B02"/>
    <w:rsid w:val="00343ADB"/>
    <w:rsid w:val="00345BA8"/>
    <w:rsid w:val="00350997"/>
    <w:rsid w:val="00363146"/>
    <w:rsid w:val="00387039"/>
    <w:rsid w:val="003875AE"/>
    <w:rsid w:val="00395F18"/>
    <w:rsid w:val="003E3EBD"/>
    <w:rsid w:val="00400D74"/>
    <w:rsid w:val="00427C24"/>
    <w:rsid w:val="00437D66"/>
    <w:rsid w:val="0046328B"/>
    <w:rsid w:val="00473190"/>
    <w:rsid w:val="0048468E"/>
    <w:rsid w:val="004A2985"/>
    <w:rsid w:val="00530FB3"/>
    <w:rsid w:val="00534803"/>
    <w:rsid w:val="00536212"/>
    <w:rsid w:val="005821A5"/>
    <w:rsid w:val="005A3094"/>
    <w:rsid w:val="005A454C"/>
    <w:rsid w:val="005B2998"/>
    <w:rsid w:val="005D4E1C"/>
    <w:rsid w:val="005D5FB5"/>
    <w:rsid w:val="005E5361"/>
    <w:rsid w:val="005F1D78"/>
    <w:rsid w:val="005F55F1"/>
    <w:rsid w:val="0060508D"/>
    <w:rsid w:val="0061529A"/>
    <w:rsid w:val="00653273"/>
    <w:rsid w:val="0065366D"/>
    <w:rsid w:val="006613E7"/>
    <w:rsid w:val="006641B7"/>
    <w:rsid w:val="006B311E"/>
    <w:rsid w:val="006C27B6"/>
    <w:rsid w:val="006D2EC2"/>
    <w:rsid w:val="006D7D6F"/>
    <w:rsid w:val="006E5EBD"/>
    <w:rsid w:val="006F17D4"/>
    <w:rsid w:val="0070414A"/>
    <w:rsid w:val="007169E8"/>
    <w:rsid w:val="007263B6"/>
    <w:rsid w:val="0073019A"/>
    <w:rsid w:val="00736388"/>
    <w:rsid w:val="00752603"/>
    <w:rsid w:val="007530C2"/>
    <w:rsid w:val="007A2A54"/>
    <w:rsid w:val="007B7CC9"/>
    <w:rsid w:val="007D00E6"/>
    <w:rsid w:val="00816ADB"/>
    <w:rsid w:val="008259EC"/>
    <w:rsid w:val="00835144"/>
    <w:rsid w:val="00840AD7"/>
    <w:rsid w:val="00853F6F"/>
    <w:rsid w:val="00865D0E"/>
    <w:rsid w:val="00876E3B"/>
    <w:rsid w:val="008A37FE"/>
    <w:rsid w:val="008C72D1"/>
    <w:rsid w:val="008D5BC8"/>
    <w:rsid w:val="00924C54"/>
    <w:rsid w:val="0092739E"/>
    <w:rsid w:val="00931345"/>
    <w:rsid w:val="00931387"/>
    <w:rsid w:val="00931EEF"/>
    <w:rsid w:val="009523F5"/>
    <w:rsid w:val="009A28EA"/>
    <w:rsid w:val="009B4962"/>
    <w:rsid w:val="00A024DB"/>
    <w:rsid w:val="00A1252A"/>
    <w:rsid w:val="00A37FAB"/>
    <w:rsid w:val="00A43B69"/>
    <w:rsid w:val="00A66835"/>
    <w:rsid w:val="00A75088"/>
    <w:rsid w:val="00A866F5"/>
    <w:rsid w:val="00A87DB4"/>
    <w:rsid w:val="00AB6E2F"/>
    <w:rsid w:val="00AC00EC"/>
    <w:rsid w:val="00AC12C2"/>
    <w:rsid w:val="00B02181"/>
    <w:rsid w:val="00B15222"/>
    <w:rsid w:val="00B44A9D"/>
    <w:rsid w:val="00B50BE4"/>
    <w:rsid w:val="00BC05BD"/>
    <w:rsid w:val="00BD666D"/>
    <w:rsid w:val="00BE703D"/>
    <w:rsid w:val="00C10BCE"/>
    <w:rsid w:val="00C27843"/>
    <w:rsid w:val="00CB05BB"/>
    <w:rsid w:val="00CC2CB3"/>
    <w:rsid w:val="00CD202A"/>
    <w:rsid w:val="00CD2970"/>
    <w:rsid w:val="00CE35FC"/>
    <w:rsid w:val="00CE50E2"/>
    <w:rsid w:val="00CE57A6"/>
    <w:rsid w:val="00D06450"/>
    <w:rsid w:val="00D4798F"/>
    <w:rsid w:val="00D552A7"/>
    <w:rsid w:val="00D6231D"/>
    <w:rsid w:val="00DA17C2"/>
    <w:rsid w:val="00DC6F82"/>
    <w:rsid w:val="00DD29C4"/>
    <w:rsid w:val="00DD554E"/>
    <w:rsid w:val="00E41DDE"/>
    <w:rsid w:val="00E43134"/>
    <w:rsid w:val="00E60BA8"/>
    <w:rsid w:val="00E82CA4"/>
    <w:rsid w:val="00ED153D"/>
    <w:rsid w:val="00EE5399"/>
    <w:rsid w:val="00EF0F8F"/>
    <w:rsid w:val="00F03FFC"/>
    <w:rsid w:val="00F059D6"/>
    <w:rsid w:val="00F164E2"/>
    <w:rsid w:val="00F55E94"/>
    <w:rsid w:val="00FD5677"/>
    <w:rsid w:val="00FE5E6D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3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DA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87DA8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FF10B3"/>
    <w:rPr>
      <w:sz w:val="24"/>
      <w:szCs w:val="28"/>
    </w:rPr>
  </w:style>
  <w:style w:type="paragraph" w:styleId="a7">
    <w:name w:val="footer"/>
    <w:basedOn w:val="a"/>
    <w:link w:val="a8"/>
    <w:uiPriority w:val="99"/>
    <w:unhideWhenUsed/>
    <w:rsid w:val="00FF10B3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FF10B3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E8129-3D65-4330-B58D-DB4AC9A94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55</cp:revision>
  <cp:lastPrinted>2014-05-20T01:33:00Z</cp:lastPrinted>
  <dcterms:created xsi:type="dcterms:W3CDTF">2013-09-05T07:18:00Z</dcterms:created>
  <dcterms:modified xsi:type="dcterms:W3CDTF">2014-05-20T01:43:00Z</dcterms:modified>
</cp:coreProperties>
</file>