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แบบเก็บข้อมูล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การตรวจราชการและติดตามประเมินผล ของผู้ตรวจราชการกระทรวงศึกษาธิการ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กรณีปกติ รอบที่ 2 ประจำปีงบประมาณ พ.ศ. 255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</w:t>
      </w:r>
    </w:p>
    <w:p w:rsidR="007E745D" w:rsidRPr="00DC0628" w:rsidRDefault="007E745D" w:rsidP="007E745D">
      <w:pPr>
        <w:spacing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คำชี้แจง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1. แบบเก็บข้อมูลนี้ มีวัตถุประสงค์เพื่อเก็บรวบรวมในการจัดทำรายงานผลการตรวจราชการและติดตามประเมินผลของผู้ตรวจราชการกระทรวงศึกษาธิการ กรณีปกติ รอบที่ </w:t>
      </w:r>
      <w:r w:rsidRPr="00DC0628">
        <w:rPr>
          <w:rFonts w:ascii="TH SarabunIT๙" w:hAnsi="TH SarabunIT๙" w:cs="TH SarabunIT๙"/>
          <w:sz w:val="32"/>
          <w:szCs w:val="32"/>
        </w:rPr>
        <w:t>2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255</w:t>
      </w:r>
      <w:r w:rsidRPr="00DC0628">
        <w:rPr>
          <w:rFonts w:ascii="TH SarabunIT๙" w:hAnsi="TH SarabunIT๙" w:cs="TH SarabunIT๙"/>
          <w:sz w:val="32"/>
          <w:szCs w:val="32"/>
        </w:rPr>
        <w:t>7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sz w:val="32"/>
          <w:szCs w:val="32"/>
        </w:rPr>
        <w:t>(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ทั้งนี้สามารถดาวน์โหลดได้ที่ </w:t>
      </w:r>
      <w:hyperlink r:id="rId6" w:history="1">
        <w:r w:rsidRPr="00DC0628">
          <w:rPr>
            <w:rStyle w:val="a3"/>
            <w:rFonts w:ascii="TH SarabunIT๙" w:hAnsi="TH SarabunIT๙" w:cs="TH SarabunIT๙"/>
            <w:color w:val="auto"/>
            <w:sz w:val="32"/>
            <w:szCs w:val="32"/>
          </w:rPr>
          <w:t>www.inspec.moe.go.th</w:t>
        </w:r>
      </w:hyperlink>
      <w:r w:rsidRPr="00DC0628">
        <w:rPr>
          <w:rFonts w:ascii="TH SarabunIT๙" w:hAnsi="TH SarabunIT๙" w:cs="TH SarabunIT๙"/>
          <w:sz w:val="32"/>
          <w:szCs w:val="32"/>
        </w:rPr>
        <w:t>)</w:t>
      </w:r>
    </w:p>
    <w:p w:rsidR="007E745D" w:rsidRPr="00DC0628" w:rsidRDefault="00082AB6" w:rsidP="007E745D">
      <w:pPr>
        <w:spacing w:after="240" w:line="240" w:lineRule="auto"/>
        <w:ind w:right="-398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7E745D" w:rsidRPr="00DC0628">
        <w:rPr>
          <w:rFonts w:ascii="TH SarabunIT๙" w:hAnsi="TH SarabunIT๙" w:cs="TH SarabunIT๙"/>
          <w:sz w:val="32"/>
          <w:szCs w:val="32"/>
        </w:rPr>
        <w:t xml:space="preserve">2.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แบบเก็บข้อมูลประกอบด้วยผลการ</w:t>
      </w:r>
      <w:r w:rsidR="007E745D" w:rsidRPr="00DC0628">
        <w:rPr>
          <w:rFonts w:ascii="TH SarabunIT๙" w:hAnsi="TH SarabunIT๙" w:cs="TH SarabunIT๙"/>
          <w:spacing w:val="-8"/>
          <w:sz w:val="32"/>
          <w:szCs w:val="32"/>
          <w:cs/>
        </w:rPr>
        <w:t>ดำเนินงาน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ตามนโยบายการตรวจราชการของกระทรวงศึกษาธิการ โดยจัดเก็บข้อมูลจากหน่วยงานในสังกัดกระทรวงศึกษาธิการ ดังตาราง</w:t>
      </w:r>
    </w:p>
    <w:tbl>
      <w:tblPr>
        <w:tblW w:w="4901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6478"/>
        <w:gridCol w:w="2674"/>
      </w:tblGrid>
      <w:tr w:rsidR="007E745D" w:rsidRPr="00DC0628" w:rsidTr="007E745D">
        <w:trPr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นโยบาย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หน่วยงานที่จัดเก็บข้อมูล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เร่งปฏิรูปการเรียนรู้ทั้งระบบให้สัมพันธ์เชื่อมโยงกัน    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ปฏิรูประบบผลิตและพัฒนาครู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เร่งนำเทคโนโลยีสารสนเทศและการสื่อสารมาใช้ในการปฏิรูปการเรียนรู้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พัฒนาคุณภาพการอาชีวศึกษาให้มีมาตรฐานเทียบได้กับระดับสากล สอดคล้องกับความต้องการของประเทศ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ส่งเสริมให้เอกชนและทุกภาคส่วนเข้ามาร่วมจัดและสนับสนุนการศึกษามากขึ้น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70" w:hanging="1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เพิ่มและกระจายโอกาสทางการศึกษาอย่างมีคุณภาพ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</w:tr>
      <w:tr w:rsidR="007E745D" w:rsidRPr="00DC0628" w:rsidTr="007E745D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964"/>
                <w:tab w:val="left" w:pos="1304"/>
                <w:tab w:val="left" w:pos="1814"/>
              </w:tabs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พัฒนาการศึกษาในจังหวัดชายแดนภาคใต้ 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จังหวัดชายแดนภาคใต้ 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7E745D" w:rsidRPr="00DC0628" w:rsidRDefault="007E745D">
            <w:pPr>
              <w:tabs>
                <w:tab w:val="left" w:pos="1701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DC0628">
        <w:rPr>
          <w:rFonts w:ascii="TH SarabunIT๙" w:hAnsi="TH SarabunIT๙" w:cs="TH SarabunIT๙"/>
          <w:sz w:val="32"/>
          <w:szCs w:val="32"/>
        </w:rPr>
        <w:t>:    1</w:t>
      </w:r>
      <w:r w:rsidRPr="00DC0628">
        <w:rPr>
          <w:rFonts w:ascii="TH SarabunIT๙" w:hAnsi="TH SarabunIT๙" w:cs="TH SarabunIT๙"/>
          <w:sz w:val="32"/>
          <w:szCs w:val="32"/>
          <w:cs/>
        </w:rPr>
        <w:t>)</w:t>
      </w: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>ขอให้หน่วยรับตรวจกรอกข้อมูลภาพรวมเฉพาะนโยบายที่เกี่ยวข้อง ดังตาราง</w:t>
      </w: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  2</w:t>
      </w:r>
      <w:r w:rsidRPr="00DC0628">
        <w:rPr>
          <w:rFonts w:ascii="TH SarabunIT๙" w:hAnsi="TH SarabunIT๙" w:cs="TH SarabunIT๙"/>
          <w:sz w:val="32"/>
          <w:szCs w:val="32"/>
          <w:cs/>
        </w:rPr>
        <w:t>)</w:t>
      </w: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>สำหรับ 3 จังหวัดชายแดนภาคใต้ กรอกข้อมูลภาพรวมทุกนโยบายที่เกี่ยวข้อง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</w:p>
    <w:p w:rsidR="007E745D" w:rsidRPr="00DC0628" w:rsidRDefault="007E745D" w:rsidP="004C4C9A">
      <w:pPr>
        <w:spacing w:before="240"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3.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สำนักงานศึกษาธิการภาค 1- 3  รวบรวมและสรุปวิเคราะห์ประมวลผลภาพรวม  เสนอ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ผตร.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ศธ. </w:t>
      </w:r>
    </w:p>
    <w:p w:rsidR="007E745D" w:rsidRPr="00DC0628" w:rsidRDefault="007E745D" w:rsidP="007E745D">
      <w:pPr>
        <w:spacing w:after="0" w:line="240" w:lineRule="auto"/>
        <w:ind w:right="-115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ที่รับผิดชอบในแต่ละเขตตรวจราชการ เพื่อเสนอรัฐมนตรีว่าการกระทรวงศึกษาธิการ และจัดส่งให้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สตผ.สป.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เพื่อสรุปภาพรวมเสนอคณะกรรมการติดตาม ตรวจสอบและประเมินผลการจัดการศึกษาของกระทรวงศึกษาธิการ</w:t>
      </w: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745D" w:rsidRPr="00DC0628" w:rsidRDefault="007E745D" w:rsidP="007E745D">
      <w:pPr>
        <w:spacing w:after="0" w:line="240" w:lineRule="auto"/>
        <w:ind w:right="-569" w:firstLine="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2AB6" w:rsidRPr="00DC0628" w:rsidRDefault="00082AB6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2AB6" w:rsidRDefault="00082AB6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0628" w:rsidRPr="00DC0628" w:rsidRDefault="00DC0628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2AB6" w:rsidRDefault="00082AB6" w:rsidP="007E745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C4C9A" w:rsidRPr="00DC0628" w:rsidRDefault="004C4C9A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097E" w:rsidRPr="00DC0628" w:rsidRDefault="005C097E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แบบเก็บข้อมูล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การตรวจราชการและติดตามประเมินผล ของผู้ตรวจราชการกระทรวงศึกษาธิการ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กรณีปกติ รอบที่ 2 ประจำปีงบประมาณ พ.ศ. 255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</w:t>
      </w:r>
    </w:p>
    <w:p w:rsidR="007E745D" w:rsidRPr="00DC0628" w:rsidRDefault="007E745D" w:rsidP="007E74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DC0628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ฯลฯ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นโยบายที่ 2 ปฏิรูประบบผลิตและพัฒนาครู</w:t>
      </w:r>
    </w:p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>ประเด็นการตรวจ</w:t>
      </w:r>
    </w:p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-  </w:t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การพัฒนาครู</w:t>
      </w:r>
    </w:p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>ประเด็นคำถาม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</w:t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  <w:t>2.1 จำนวนและร้อยละของครูที่ขาดแคลน ปีการศึกษา 2556 - 2557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134"/>
        <w:gridCol w:w="1275"/>
        <w:gridCol w:w="851"/>
        <w:gridCol w:w="1276"/>
        <w:gridCol w:w="1275"/>
        <w:gridCol w:w="851"/>
        <w:gridCol w:w="1701"/>
      </w:tblGrid>
      <w:tr w:rsidR="007E745D" w:rsidRPr="00DC0628" w:rsidTr="001D01C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2556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(คิดเป็น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ร้อยละ)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จำนวนครูตามกรอบอัตรากำลัง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จำนวนอัตราครูที่ขาด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จำนวนครูตามกรอบอัตรากำลัง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จำนวนอัตราครูที่ขาด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1362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B42A22" w:rsidP="00B42A22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สาธิต)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AB5AC9" w:rsidRPr="00DC0628" w:rsidRDefault="00AB5AC9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color w:val="FF0000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C0628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2.2. </w:t>
      </w:r>
      <w:r w:rsidRPr="00DC062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จำนวนบุคลากรที่จ้างเพื่อทดแทนข้าราชการครูที่ขาด  ปีการศึกษา 255</w:t>
      </w:r>
      <w:r w:rsidRPr="00DC0628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7  </w:t>
      </w:r>
      <w:r w:rsidRPr="00DC0628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จำแนกเป็นรายวิชา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สายสามัญ</w:t>
      </w: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993"/>
        <w:gridCol w:w="1277"/>
        <w:gridCol w:w="993"/>
        <w:gridCol w:w="1418"/>
        <w:gridCol w:w="1135"/>
        <w:gridCol w:w="1277"/>
        <w:gridCol w:w="1277"/>
      </w:tblGrid>
      <w:tr w:rsidR="007E745D" w:rsidRPr="00DC0628" w:rsidTr="00B42A2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จำนวนครูที่ขาด</w:t>
            </w:r>
          </w:p>
        </w:tc>
        <w:tc>
          <w:tcPr>
            <w:tcW w:w="7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จำนวนครูที่จ้างจำแนกรายวิชา</w:t>
            </w:r>
          </w:p>
        </w:tc>
      </w:tr>
      <w:tr w:rsidR="007E745D" w:rsidRPr="00DC0628" w:rsidTr="00B42A2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อังกฤษ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อื่นๆ (ระบุ)</w:t>
            </w: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4C4C9A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4C4C9A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4C4C9A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4C4C9A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42A22" w:rsidRPr="00DC0628" w:rsidTr="00B42A2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22" w:rsidRPr="00DC0628" w:rsidRDefault="00B42A22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สาธิต)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22" w:rsidRPr="00DC0628" w:rsidRDefault="00B42A22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E745D" w:rsidRDefault="007E745D" w:rsidP="00AB5AC9">
      <w:pPr>
        <w:spacing w:after="0" w:line="240" w:lineRule="auto"/>
        <w:ind w:firstLine="0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4C4C9A" w:rsidRDefault="004C4C9A" w:rsidP="00AB5AC9">
      <w:pPr>
        <w:spacing w:after="0" w:line="240" w:lineRule="auto"/>
        <w:ind w:firstLine="0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4C4C9A" w:rsidRDefault="004C4C9A" w:rsidP="00AB5AC9">
      <w:pPr>
        <w:spacing w:after="0" w:line="240" w:lineRule="auto"/>
        <w:ind w:firstLine="0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4C4C9A" w:rsidRDefault="004C4C9A" w:rsidP="00AB5AC9">
      <w:pPr>
        <w:spacing w:after="0" w:line="240" w:lineRule="auto"/>
        <w:ind w:firstLine="0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4C4C9A" w:rsidRPr="00DC0628" w:rsidRDefault="004C4C9A" w:rsidP="00AB5AC9">
      <w:pPr>
        <w:spacing w:after="0" w:line="240" w:lineRule="auto"/>
        <w:ind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36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>สายอาชีพ</w:t>
      </w: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993"/>
        <w:gridCol w:w="1277"/>
        <w:gridCol w:w="1135"/>
        <w:gridCol w:w="1418"/>
        <w:gridCol w:w="1277"/>
        <w:gridCol w:w="1418"/>
        <w:gridCol w:w="852"/>
      </w:tblGrid>
      <w:tr w:rsidR="007E745D" w:rsidRPr="00DC0628" w:rsidTr="001D01CE">
        <w:trPr>
          <w:trHeight w:val="61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จำนวนครูที่ขาด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จำนวนครูที่จ้างจำแนกรายกลุ่มวิชาชีพ</w:t>
            </w:r>
          </w:p>
        </w:tc>
      </w:tr>
      <w:tr w:rsidR="007E745D" w:rsidRPr="00DC0628" w:rsidTr="001D01CE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คหกรรม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ศิลปกรรม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เกษตรกรรม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พาณิชยก</w:t>
            </w: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รรม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อื่นๆ(ระบุ)</w:t>
            </w: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สาธิต)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left="1134" w:firstLine="567"/>
        <w:jc w:val="both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(1)  ผลการดำเนินงาน/ สภาพความสำเร็จ  ในการแก้ปัญหาครูขาดแคลน</w:t>
      </w:r>
    </w:p>
    <w:p w:rsidR="004C4C9A" w:rsidRDefault="007E745D" w:rsidP="00B42A22">
      <w:pPr>
        <w:ind w:firstLine="1440"/>
        <w:rPr>
          <w:rFonts w:ascii="TH SarabunIT๙" w:hAnsi="TH SarabunIT๙" w:cs="TH SarabunIT๙"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="004C4C9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="004C4C9A">
        <w:rPr>
          <w:rFonts w:ascii="TH SarabunIT๙" w:hAnsi="TH SarabunIT๙" w:cs="TH SarabunIT๙"/>
          <w:color w:val="FF0000"/>
          <w:sz w:val="32"/>
          <w:szCs w:val="32"/>
        </w:rPr>
        <w:t xml:space="preserve">-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สำนักงานเขตพื้นที่การศึกษาประถมศึกษาพัทลุง  เขต  2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โดยมีแผนการใช้และพัฒนากำลังคนเหล่านั้นอย่างมีประสิทธิภาพอย่างต่อเนื่อง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ทั้งนี้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เพื่อพัฒนาและธำรงรักษากำลังคนที่เหมาะสมไว้กับองค์กรอย่างต่อเนื่อง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เป็นไปตามมาตรา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20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,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23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>1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) , (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>7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แห่งพระราชบัญญัติระเบียบข้าราชการครูและบุคลากรทางการศึกษา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พ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ศ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.2547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รวมทั้งเป็นการดำเนินการนำแผนกลยุทธ์การบริหารบุคคล สำนักงานเขตพื้นที่การศึกษาพัทลุงเขต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2 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ไปปฏิบัติ</w:t>
      </w:r>
    </w:p>
    <w:p w:rsidR="000B44BF" w:rsidRDefault="004C4C9A" w:rsidP="000B44BF">
      <w:pPr>
        <w:ind w:firstLine="144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-  ได้จัดทำดำเนินการบริหารจัดการโรงเรียนขนาดเล็ก  โดยการพัฒนาแบบคู่ขนาน  คือจับคู่โรงเรียนขนาดเล็กและให้จัดการเรียนการสอนแบบแยกช่วงชั้น  เช่น</w:t>
      </w:r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>โรงเรียนบ้านนา</w:t>
      </w:r>
      <w:proofErr w:type="spellStart"/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>หยา</w:t>
      </w:r>
      <w:proofErr w:type="spellEnd"/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เปิดสอนชั้นอนุบาล,  ชั้นประถมศึกษาปีที่  ๑ </w:t>
      </w:r>
      <w:r w:rsidR="000B44BF">
        <w:rPr>
          <w:rFonts w:ascii="TH SarabunIT๙" w:hAnsi="TH SarabunIT๙" w:cs="TH SarabunIT๙"/>
          <w:color w:val="FF0000"/>
          <w:sz w:val="32"/>
          <w:szCs w:val="32"/>
          <w:cs/>
        </w:rPr>
        <w:t>–</w:t>
      </w:r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ชั้นประถมศึกษาปีที่  ๓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โรงเรียนบ้านท่านางพรหม เปิดสอนชั้นอนุบาล, ชั้นประถมศึกษาปีที่ </w:t>
      </w:r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ชั้นประถมศึกษาปีที่  </w:t>
      </w:r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โดยสำนักงานเขตพื้นที่การศึกษาประถมศึกษาพัทลุง เขต ๒  ได้จัดสรรงบประมาณเพื่อเป็นค่าพาหนะของนักเรียน</w:t>
      </w:r>
    </w:p>
    <w:p w:rsidR="007E745D" w:rsidRPr="00DC0628" w:rsidRDefault="007E745D" w:rsidP="000B44BF">
      <w:pPr>
        <w:spacing w:after="0"/>
        <w:ind w:firstLine="144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(2)  ปัญหาอุปสรรค</w:t>
      </w:r>
    </w:p>
    <w:p w:rsidR="00892C72" w:rsidRDefault="007E745D" w:rsidP="000B44B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</w:t>
      </w:r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สำนักงานเขตพื้นที่การศึกษาประถมศึกษาพัทลุง  เขต  2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มีโรงเรียนที่มี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จำนวนครูไม่ครบชั้น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0B44B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22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โรง  แต่เป็นโรงเรียนที่มีอัตรากำลังครูเกินเกณฑ์ จำนวน 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</w:rPr>
        <w:t xml:space="preserve">18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โรง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และ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โรงเรียนขนาดเล็กได้รับอัตราครูตามสัดส่วนของนักเรียน</w:t>
      </w:r>
      <w:r w:rsidR="00892C7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B42A22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โดยมิได้คำนึงถึงจำนวนชั้นและจำนวนสาระวิชาที่มีในหลักสูตรแต่อย่างใด ปัจจัยนี้มีผลกระทบต่อคุณภาพการศึกษามากที่สุด โดยเฉพาะอย่างยิ่งการมีครูไม่ครบชั้นทำให้ครูดูแลนักเรียนไม่ทั่วถึง และการมีครูไม่ครบสาระวิชาทำให้ครูต้องสอนในวิชาที่ตนเองไม่มีความเชี่ยวชาญ</w:t>
      </w:r>
    </w:p>
    <w:p w:rsidR="000B44BF" w:rsidRDefault="000B44BF" w:rsidP="000B44B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0B44BF" w:rsidRDefault="000B44BF" w:rsidP="000B44B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0B44BF" w:rsidRDefault="000B44BF" w:rsidP="000B44B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0B44BF" w:rsidRDefault="000B44BF" w:rsidP="000B44B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0B44BF" w:rsidRDefault="000B44BF" w:rsidP="000B44B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0B44BF" w:rsidRDefault="000B44BF" w:rsidP="000B44B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0B44BF" w:rsidRDefault="000B44BF" w:rsidP="000B44B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0B44BF" w:rsidRPr="00DC0628" w:rsidRDefault="000B44BF" w:rsidP="000B44BF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E745D" w:rsidRPr="00DC0628" w:rsidRDefault="00892C72" w:rsidP="000B44BF">
      <w:pPr>
        <w:spacing w:before="240"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DC062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</w:t>
      </w:r>
      <w:r w:rsidR="007E745D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7E745D" w:rsidRPr="00DC0628">
        <w:rPr>
          <w:rFonts w:ascii="TH SarabunIT๙" w:hAnsi="TH SarabunIT๙" w:cs="TH SarabunIT๙"/>
          <w:color w:val="FF0000"/>
          <w:sz w:val="32"/>
          <w:szCs w:val="32"/>
        </w:rPr>
        <w:t>3</w:t>
      </w:r>
      <w:r w:rsidR="007E745D" w:rsidRPr="00DC0628">
        <w:rPr>
          <w:rFonts w:ascii="TH SarabunIT๙" w:hAnsi="TH SarabunIT๙" w:cs="TH SarabunIT๙"/>
          <w:color w:val="FF0000"/>
          <w:sz w:val="32"/>
          <w:szCs w:val="32"/>
          <w:cs/>
        </w:rPr>
        <w:t>)  ข้อเสนอแนะ</w:t>
      </w:r>
    </w:p>
    <w:p w:rsidR="00DC0628" w:rsidRPr="00DC0628" w:rsidRDefault="00DC0628" w:rsidP="00DC0628">
      <w:pPr>
        <w:ind w:firstLine="1440"/>
        <w:rPr>
          <w:rFonts w:ascii="TH SarabunIT๙" w:eastAsia="AngsanaNew" w:hAnsi="TH SarabunIT๙" w:cs="TH SarabunIT๙"/>
          <w:color w:val="FF0000"/>
          <w:sz w:val="32"/>
          <w:szCs w:val="32"/>
        </w:rPr>
      </w:pPr>
      <w:r w:rsidRPr="00DC0628">
        <w:rPr>
          <w:rFonts w:ascii="TH SarabunIT๙" w:eastAsia="AngsanaNew-Bold" w:hAnsi="TH SarabunIT๙" w:cs="TH SarabunIT๙"/>
          <w:color w:val="FF0000"/>
          <w:sz w:val="32"/>
          <w:szCs w:val="32"/>
        </w:rPr>
        <w:t xml:space="preserve">  </w:t>
      </w:r>
      <w:r w:rsidR="000B44BF">
        <w:rPr>
          <w:rFonts w:ascii="TH SarabunIT๙" w:eastAsia="AngsanaNew" w:hAnsi="TH SarabunIT๙" w:cs="TH SarabunIT๙" w:hint="cs"/>
          <w:color w:val="FF0000"/>
          <w:sz w:val="32"/>
          <w:szCs w:val="32"/>
          <w:cs/>
        </w:rPr>
        <w:t xml:space="preserve">   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</w:rPr>
        <w:t xml:space="preserve">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>ดังนี้</w:t>
      </w:r>
    </w:p>
    <w:p w:rsidR="00DC0628" w:rsidRPr="00DC0628" w:rsidRDefault="00DC0628" w:rsidP="000B44BF">
      <w:pPr>
        <w:spacing w:after="0"/>
        <w:ind w:firstLine="1440"/>
        <w:rPr>
          <w:rFonts w:ascii="TH SarabunIT๙" w:eastAsia="AngsanaNew" w:hAnsi="TH SarabunIT๙" w:cs="TH SarabunIT๙"/>
          <w:color w:val="FF0000"/>
          <w:sz w:val="32"/>
          <w:szCs w:val="32"/>
        </w:rPr>
      </w:pP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 xml:space="preserve">      </w:t>
      </w:r>
      <w:r w:rsidR="00BD5454">
        <w:rPr>
          <w:rFonts w:ascii="TH SarabunIT๙" w:eastAsia="AngsanaNew" w:hAnsi="TH SarabunIT๙" w:cs="TH SarabunIT๙" w:hint="cs"/>
          <w:color w:val="FF0000"/>
          <w:sz w:val="32"/>
          <w:szCs w:val="32"/>
          <w:cs/>
        </w:rPr>
        <w:t>๓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</w:rPr>
        <w:t xml:space="preserve">.1 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 xml:space="preserve"> ระดับมัธยมศึกษา  ให้คำนึงสภาพอัตรากำลังในสภาพความเป็นจริงในแต่ละโรงเรียนประกอบด้วย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</w:r>
    </w:p>
    <w:p w:rsidR="00DC0628" w:rsidRPr="00DC0628" w:rsidRDefault="00DC0628" w:rsidP="000B44BF">
      <w:pPr>
        <w:spacing w:after="0"/>
        <w:ind w:firstLine="1440"/>
        <w:rPr>
          <w:rFonts w:ascii="TH SarabunIT๙" w:eastAsia="AngsanaNew" w:hAnsi="TH SarabunIT๙" w:cs="TH SarabunIT๙"/>
          <w:color w:val="FF0000"/>
          <w:sz w:val="32"/>
          <w:szCs w:val="32"/>
          <w:cs/>
        </w:rPr>
      </w:pPr>
      <w:r w:rsidRPr="00DC0628">
        <w:rPr>
          <w:rFonts w:ascii="TH SarabunIT๙" w:eastAsia="AngsanaNew" w:hAnsi="TH SarabunIT๙" w:cs="TH SarabunIT๙"/>
          <w:color w:val="FF0000"/>
          <w:sz w:val="32"/>
          <w:szCs w:val="32"/>
        </w:rPr>
        <w:t xml:space="preserve">      </w:t>
      </w:r>
      <w:r w:rsidR="00BD5454">
        <w:rPr>
          <w:rFonts w:ascii="TH SarabunIT๙" w:eastAsia="AngsanaNew" w:hAnsi="TH SarabunIT๙" w:cs="TH SarabunIT๙" w:hint="cs"/>
          <w:color w:val="FF0000"/>
          <w:sz w:val="32"/>
          <w:szCs w:val="32"/>
          <w:cs/>
        </w:rPr>
        <w:t>๓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</w:rPr>
        <w:t xml:space="preserve">.2 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 xml:space="preserve">ปรับปรุงสูตรคำนวณอัตรากำลังโรงเรียนขนาดเล็ก ที่มีอัตรากำลัง ต่ำกว่า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</w:rPr>
        <w:t xml:space="preserve">120 </w:t>
      </w:r>
      <w:r w:rsidRPr="00DC0628">
        <w:rPr>
          <w:rFonts w:ascii="TH SarabunIT๙" w:eastAsia="AngsanaNew" w:hAnsi="TH SarabunIT๙" w:cs="TH SarabunIT๙"/>
          <w:color w:val="FF0000"/>
          <w:sz w:val="32"/>
          <w:szCs w:val="32"/>
          <w:cs/>
        </w:rPr>
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ยังไม่จัดการเรียนการสอนแบบรวมชั้นได้ เพราะไม่มีประสิทธิภาพในการเรียนการสอน</w:t>
      </w:r>
    </w:p>
    <w:p w:rsidR="007E745D" w:rsidRPr="00DC0628" w:rsidRDefault="007E745D" w:rsidP="00BD5454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D5454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2.3.  จำนวนและร้อยละของครูที่ได้รับการพัฒนาตามหลักสูตรที่ต้นสังกัดกำหนด ปีการศึกษา 2556-2557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134"/>
        <w:gridCol w:w="1275"/>
        <w:gridCol w:w="1134"/>
        <w:gridCol w:w="1134"/>
        <w:gridCol w:w="1276"/>
        <w:gridCol w:w="1134"/>
        <w:gridCol w:w="1276"/>
      </w:tblGrid>
      <w:tr w:rsidR="007E745D" w:rsidRPr="00DC0628" w:rsidTr="001D01C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2557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จำนวนครูทั้งหมด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  ที่ได้รับการพัฒนา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จำนวนครูทั้งหมด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  ที่ได้รับการพัฒนา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E745D" w:rsidRPr="00DC0628" w:rsidRDefault="00AB5AC9" w:rsidP="007E745D">
      <w:pPr>
        <w:spacing w:after="0" w:line="240" w:lineRule="auto"/>
        <w:ind w:left="1134" w:firstLine="567"/>
        <w:rPr>
          <w:rFonts w:ascii="TH SarabunIT๙" w:hAnsi="TH SarabunIT๙" w:cs="TH SarabunIT๙"/>
          <w:spacing w:val="-12"/>
          <w:sz w:val="32"/>
          <w:szCs w:val="32"/>
        </w:rPr>
      </w:pPr>
      <w:r w:rsidRPr="00DC062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7E745D" w:rsidRPr="00DC0628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(1)  </w:t>
      </w:r>
      <w:r w:rsidR="007E745D" w:rsidRPr="00DC0628">
        <w:rPr>
          <w:rFonts w:ascii="TH SarabunIT๙" w:hAnsi="TH SarabunIT๙" w:cs="TH SarabunIT๙"/>
          <w:spacing w:val="-6"/>
          <w:sz w:val="32"/>
          <w:szCs w:val="32"/>
          <w:cs/>
        </w:rPr>
        <w:t>ผลการดำเนินงาน/สภาพความสำเร็จ ในการพัฒนาครูตามหลักสูตรที่ต้นสังกัดกำหนด</w:t>
      </w:r>
    </w:p>
    <w:p w:rsidR="007E745D" w:rsidRPr="00DC0628" w:rsidRDefault="007E745D" w:rsidP="00AB5AC9">
      <w:pPr>
        <w:spacing w:after="0" w:line="240" w:lineRule="auto"/>
        <w:ind w:left="1134" w:firstLine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AB5AC9">
      <w:pPr>
        <w:spacing w:after="0" w:line="240" w:lineRule="auto"/>
        <w:ind w:firstLine="0"/>
        <w:rPr>
          <w:rFonts w:ascii="TH SarabunIT๙" w:hAnsi="TH SarabunIT๙" w:cs="TH SarabunIT๙" w:hint="cs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(2)  ปัญหาอุปสรรค</w:t>
      </w:r>
    </w:p>
    <w:p w:rsidR="007E745D" w:rsidRPr="00DC0628" w:rsidRDefault="007E745D" w:rsidP="00AB5AC9">
      <w:pPr>
        <w:spacing w:after="0" w:line="240" w:lineRule="auto"/>
        <w:ind w:left="1134" w:firstLine="0"/>
        <w:jc w:val="right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AB5AC9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>3</w:t>
      </w:r>
      <w:r w:rsidRPr="00DC0628">
        <w:rPr>
          <w:rFonts w:ascii="TH SarabunIT๙" w:hAnsi="TH SarabunIT๙" w:cs="TH SarabunIT๙"/>
          <w:sz w:val="32"/>
          <w:szCs w:val="32"/>
          <w:cs/>
        </w:rPr>
        <w:t>)  ข้อเสนอแนะ</w:t>
      </w:r>
    </w:p>
    <w:p w:rsidR="007E745D" w:rsidRPr="00DC0628" w:rsidRDefault="00AB5AC9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                 </w:t>
      </w:r>
    </w:p>
    <w:p w:rsidR="007E745D" w:rsidRDefault="007E745D" w:rsidP="00AB5AC9">
      <w:pPr>
        <w:spacing w:after="0" w:line="240" w:lineRule="auto"/>
        <w:ind w:firstLine="0"/>
        <w:rPr>
          <w:rFonts w:ascii="TH SarabunIT๙" w:hAnsi="TH SarabunIT๙" w:cs="TH SarabunIT๙" w:hint="cs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5454" w:rsidRPr="00DC0628" w:rsidRDefault="00BD5454" w:rsidP="00AB5AC9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2.4 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    มีผลการดำเนินการพัฒนาครู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spacing w:before="120"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  2.5 </w:t>
      </w:r>
      <w:r w:rsidRPr="00DC0628">
        <w:rPr>
          <w:rFonts w:ascii="TH SarabunIT๙" w:hAnsi="TH SarabunIT๙" w:cs="TH SarabunIT๙"/>
          <w:sz w:val="32"/>
          <w:szCs w:val="32"/>
          <w:cs/>
        </w:rPr>
        <w:t>การยกระดับคุณภาพการศึกษาด้านการสอน เน้นกระบวนการคิดเชิงระบบ ปลูกฝังคุณธรรม จริยธรรม ความมีวินัย จิตสำนึก  ความเป็นไทยต่อต้านการทุจริต คอรัปชั่น และยึดมั่นในสถาบันชาติ ศาสนา พระมหากษัตริย์ ที่ดำเนินการในปีการศึกษา 2557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4467"/>
        <w:gridCol w:w="4867"/>
      </w:tblGrid>
      <w:tr w:rsidR="007E745D" w:rsidRPr="00DC0628" w:rsidTr="001D01CE">
        <w:trPr>
          <w:trHeight w:val="9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สช.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</w:tbl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นโยบายที่ 3 เร่งนำเทคโนโลยีสารสนเทศและการสื่อสารมาใช้ในการปฏิรูปการเรียนรู้</w:t>
      </w:r>
    </w:p>
    <w:p w:rsidR="007E745D" w:rsidRPr="00DC0628" w:rsidRDefault="007E745D" w:rsidP="007E745D">
      <w:pPr>
        <w:spacing w:before="120" w:after="0" w:line="240" w:lineRule="auto"/>
        <w:ind w:left="567"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ประเด็นการตรวจราชการ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-  การนำเทคโนโลยีสารสนเทศและการสื่อสารมาใช้ในการพัฒนาคุณภาพการเรียนการสอน</w:t>
      </w:r>
    </w:p>
    <w:p w:rsidR="007E745D" w:rsidRPr="00DC0628" w:rsidRDefault="007E745D" w:rsidP="007E745D">
      <w:pPr>
        <w:spacing w:before="120" w:after="0" w:line="240" w:lineRule="auto"/>
        <w:ind w:left="567"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7E745D" w:rsidRPr="00DC0628" w:rsidRDefault="007E745D" w:rsidP="007E745D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จำนวนและร้อยละของครูที่สามารถนำสื่อและเทคโนโลยีสารสนเทศมาใช้ในการจัดการเรียน การสอนได้  ปีการศึกษา 2557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2410"/>
        <w:gridCol w:w="3969"/>
        <w:gridCol w:w="1559"/>
      </w:tblGrid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จำนวนครูทั้งหมด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จำนวนครูที่สามารถนำสื่อและเทคโนโลยีสารสนเทศมาใช้ในการจัดการเรียนการสอน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1134"/>
        </w:tabs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(1)  ผลการดำเนินงาน/สภาพความสำเร็จ  ในการส่งเสริมให้ครูนำเทคโนโลยีสารสนเทศมาใช้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ในการจัดการเรียนการสอน</w:t>
      </w:r>
    </w:p>
    <w:p w:rsidR="007E745D" w:rsidRPr="00DC0628" w:rsidRDefault="007E745D" w:rsidP="00AB5AC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AB5AC9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7852E8"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(2)  ปัญหาอุปสรรค</w:t>
      </w:r>
    </w:p>
    <w:p w:rsidR="007E745D" w:rsidRPr="00DC0628" w:rsidRDefault="007E745D" w:rsidP="007E745D">
      <w:pPr>
        <w:spacing w:after="0" w:line="240" w:lineRule="auto"/>
        <w:ind w:left="2268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 w:hint="cs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>3</w:t>
      </w:r>
      <w:r w:rsidRPr="00DC0628">
        <w:rPr>
          <w:rFonts w:ascii="TH SarabunIT๙" w:hAnsi="TH SarabunIT๙" w:cs="TH SarabunIT๙"/>
          <w:sz w:val="32"/>
          <w:szCs w:val="32"/>
          <w:cs/>
        </w:rPr>
        <w:t>)  ข้อเสนอแนะ</w:t>
      </w:r>
    </w:p>
    <w:p w:rsidR="007E745D" w:rsidRPr="00DC0628" w:rsidRDefault="007E745D" w:rsidP="007852E8">
      <w:pPr>
        <w:spacing w:after="0" w:line="240" w:lineRule="auto"/>
        <w:ind w:left="1701" w:firstLine="0"/>
        <w:jc w:val="right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3.2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และร้อยละของสถานศึกษาที่นำสื่อและเทคโนโลยีสารสนเทศมาใช้ในการจัดทำฐานข้อมูลเพื่อการเรียนการสอน ปีการศึกษา 2557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843"/>
        <w:gridCol w:w="4678"/>
        <w:gridCol w:w="1276"/>
      </w:tblGrid>
      <w:tr w:rsidR="007E745D" w:rsidRPr="00DC0628" w:rsidTr="001D01CE">
        <w:trPr>
          <w:trHeight w:val="128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จำนวนสถานศึกษาทั้งหมด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จำนวนสถานศึกษาที่นำสื่อและเทคโนโลยีสารสนเทศมาใช้ในการจัดทำฐานข้อมูลเพื่อการเรียนการสอน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852E8" w:rsidRPr="00DC0628" w:rsidRDefault="007852E8" w:rsidP="007852E8">
      <w:pPr>
        <w:spacing w:before="240"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(1)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ผลการดำเนินงาน/สภาพความสำเร็จ  ที่สถานศึกษานำสื่อและเทคโนโลยีสารสนเทศมาใช้ในการจัดทำฐานข้อมูลเพื่อการเรียนการสอน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745D" w:rsidRPr="00DC0628" w:rsidRDefault="007E745D" w:rsidP="007852E8">
      <w:pPr>
        <w:spacing w:before="240"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(2)  ปัญหาอุปสรรค</w:t>
      </w:r>
    </w:p>
    <w:p w:rsidR="007E745D" w:rsidRPr="00DC0628" w:rsidRDefault="007852E8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  <w:t xml:space="preserve">      …….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>3</w:t>
      </w:r>
      <w:r w:rsidRPr="00DC0628">
        <w:rPr>
          <w:rFonts w:ascii="TH SarabunIT๙" w:hAnsi="TH SarabunIT๙" w:cs="TH SarabunIT๙"/>
          <w:sz w:val="32"/>
          <w:szCs w:val="32"/>
          <w:cs/>
        </w:rPr>
        <w:t>)  ข้อเสนอแนะ</w:t>
      </w:r>
    </w:p>
    <w:p w:rsidR="007E745D" w:rsidRPr="00DC0628" w:rsidRDefault="007E745D" w:rsidP="00785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3.3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สัดส่วนเครื่องคอมพิวเตอร์ต่อนักเรียน ในปีการศึกษา 2557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984"/>
        <w:gridCol w:w="2410"/>
        <w:gridCol w:w="3544"/>
      </w:tblGrid>
      <w:tr w:rsidR="007E745D" w:rsidRPr="00DC0628" w:rsidTr="001D01CE">
        <w:trPr>
          <w:trHeight w:val="73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สัดส่วนเครื่องคอมพิวเตอร์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: 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ระดับมัธยมศึกษาตอนปลายหรือ 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before="240" w:after="0" w:line="240" w:lineRule="auto"/>
        <w:ind w:left="567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3.</w:t>
      </w:r>
      <w:r w:rsidRPr="00DC0628">
        <w:rPr>
          <w:rFonts w:ascii="TH SarabunIT๙" w:hAnsi="TH SarabunIT๙" w:cs="TH SarabunIT๙"/>
          <w:sz w:val="32"/>
          <w:szCs w:val="32"/>
        </w:rPr>
        <w:t xml:space="preserve">4 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จำนวนชั่วโมงเฉลี่ยที่นักเรียนมีโอกาสใช้คอมพิวเตอร์ ใน 1 สัปดาห์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5"/>
        <w:gridCol w:w="2121"/>
        <w:gridCol w:w="2542"/>
        <w:gridCol w:w="3529"/>
      </w:tblGrid>
      <w:tr w:rsidR="007E745D" w:rsidRPr="00DC0628" w:rsidTr="001D01CE">
        <w:trPr>
          <w:trHeight w:val="73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สังกัด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จำนวนชั่วโมงเฉลี่ยใน 1 สัปดาห์ ที่นักเรียนใช้คอมพิวเตอร์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ระดับมัธยมศึกษาตอนปลายหรือ 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(1)  ผลการดำเนินงาน/ สภาพความสำเร็จ ในการบริหารจัดการการใช้คอมพิวเตอร์ของหน่วยงาน/สถานศึกษา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(2)  ปัญหาอุปสรรค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Pr="00DC0628">
        <w:rPr>
          <w:rFonts w:ascii="TH SarabunIT๙" w:hAnsi="TH SarabunIT๙" w:cs="TH SarabunIT๙"/>
          <w:sz w:val="32"/>
          <w:szCs w:val="32"/>
        </w:rPr>
        <w:t>3</w:t>
      </w:r>
      <w:r w:rsidRPr="00DC0628">
        <w:rPr>
          <w:rFonts w:ascii="TH SarabunIT๙" w:hAnsi="TH SarabunIT๙" w:cs="TH SarabunIT๙"/>
          <w:sz w:val="32"/>
          <w:szCs w:val="32"/>
          <w:cs/>
        </w:rPr>
        <w:t>)  ข้อเสนอแนะ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before="120"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3.5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และมีผลการดำเนินการนำเทคโนโลยีสารสนเทศและการสื่อสารมาใช้ในการพัฒนาคุณภาพการเรียนการสอน </w:t>
      </w:r>
      <w:r w:rsidRPr="00DC0628">
        <w:rPr>
          <w:rFonts w:ascii="TH SarabunIT๙" w:hAnsi="TH SarabunIT๙" w:cs="TH SarabunIT๙"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spacing w:before="120"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นโยบายที่ 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</w:rPr>
        <w:t>4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</w:t>
      </w:r>
      <w:r w:rsidRPr="00DC062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พัฒนาคุณภาพการอาชีวศึกษาให้มีมาตรฐานเทียบได้กับระดับสากล สอดคล้องกับความต้องการของประเทศ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ประเด็นการตรวจราชการ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การเพิ่มสัดส่วนผู้เรียน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พัฒนาคุณภาพการเรียนการสอนระดับอาชีวศึกษาให้มีมาตรฐานเทียบได้กับระดับสากล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ประเด็นคำถาม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การเพิ่มสัดส่วนผู้เรียนสายอาชีวศึกษา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4.1.1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จำนวนและร้อยละของนักศึกษาระดับ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(ปีที่ 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Pr="00DC0628">
        <w:rPr>
          <w:rFonts w:ascii="TH SarabunIT๙" w:hAnsi="TH SarabunIT๙" w:cs="TH SarabunIT๙"/>
          <w:sz w:val="32"/>
          <w:szCs w:val="32"/>
        </w:rPr>
        <w:t xml:space="preserve">2556 </w:t>
      </w:r>
      <w:r w:rsidRPr="00DC0628">
        <w:rPr>
          <w:rFonts w:ascii="TH SarabunIT๙" w:hAnsi="TH SarabunIT๙" w:cs="TH SarabunIT๙"/>
          <w:sz w:val="32"/>
          <w:szCs w:val="32"/>
          <w:cs/>
        </w:rPr>
        <w:t>- 2557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ในสังกัด สอศ./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1134"/>
        <w:gridCol w:w="1091"/>
        <w:gridCol w:w="1177"/>
        <w:gridCol w:w="1134"/>
        <w:gridCol w:w="1276"/>
        <w:gridCol w:w="1275"/>
      </w:tblGrid>
      <w:tr w:rsidR="007E745D" w:rsidRPr="00DC0628" w:rsidTr="007E745D">
        <w:trPr>
          <w:trHeight w:val="25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center" w:pos="4513"/>
                <w:tab w:val="right" w:pos="9026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</w:tc>
      </w:tr>
      <w:tr w:rsidR="007E745D" w:rsidRPr="00DC0628" w:rsidTr="007E745D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</w:p>
    <w:p w:rsidR="007E745D" w:rsidRPr="00DC0628" w:rsidRDefault="007E745D" w:rsidP="007E745D">
      <w:pPr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(1</w:t>
      </w:r>
      <w:r w:rsidRPr="00DC0628">
        <w:rPr>
          <w:rFonts w:ascii="TH SarabunIT๙" w:hAnsi="TH SarabunIT๙" w:cs="TH SarabunIT๙"/>
          <w:sz w:val="32"/>
          <w:szCs w:val="32"/>
        </w:rPr>
        <w:t xml:space="preserve">) </w:t>
      </w: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 สภาพความสำเร็จ  ในการเพิ่มสัดส่วนผู้เรียนสายอาชีวศึกษาฯ</w:t>
      </w:r>
    </w:p>
    <w:p w:rsidR="007E745D" w:rsidRPr="00DC0628" w:rsidRDefault="007E745D" w:rsidP="007852E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(2</w:t>
      </w:r>
      <w:r w:rsidRPr="00DC0628">
        <w:rPr>
          <w:rFonts w:ascii="TH SarabunIT๙" w:hAnsi="TH SarabunIT๙" w:cs="TH SarabunIT๙"/>
          <w:sz w:val="32"/>
          <w:szCs w:val="32"/>
        </w:rPr>
        <w:t xml:space="preserve">) </w:t>
      </w:r>
      <w:r w:rsidRPr="00DC0628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:rsidR="007852E8" w:rsidRPr="00DC0628" w:rsidRDefault="007E745D" w:rsidP="007852E8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  <w:r w:rsidR="007852E8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(3</w:t>
      </w:r>
      <w:r w:rsidRPr="00DC0628">
        <w:rPr>
          <w:rFonts w:ascii="TH SarabunIT๙" w:hAnsi="TH SarabunIT๙" w:cs="TH SarabunIT๙"/>
          <w:sz w:val="32"/>
          <w:szCs w:val="32"/>
        </w:rPr>
        <w:t xml:space="preserve">) </w:t>
      </w:r>
      <w:r w:rsidRPr="00DC0628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:rsidR="007852E8" w:rsidRPr="00DC0628" w:rsidRDefault="007852E8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.........................................................................................................................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709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(4)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ในการดำเนินกิจกรรมและมีผลการดำเนินการเพิ่มสัดส่วนเรียนสายอาชีวศึกษา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24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    4.2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พัฒนาคุณภาพการเรียนการสอนระดับอาชีวศึกษาให้มีมาตรฐานเทียบได้กับระดับสากล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pacing w:val="-4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4.2.1 จำนวนและร้อยละของสถานศึกษาที่ดำเนินการจัดการอาชีวศึกษาระบบทวิภาคี ปีการศึกษา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C0628">
        <w:rPr>
          <w:rFonts w:ascii="TH SarabunIT๙" w:hAnsi="TH SarabunIT๙" w:cs="TH SarabunIT๙"/>
          <w:spacing w:val="-4"/>
          <w:sz w:val="32"/>
          <w:szCs w:val="32"/>
        </w:rPr>
        <w:t>2556-2557</w:t>
      </w:r>
      <w:r w:rsidRPr="00DC0628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DC062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ในสังกัด สอศ./</w:t>
      </w:r>
      <w:proofErr w:type="spellStart"/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สช.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418"/>
        <w:gridCol w:w="1701"/>
        <w:gridCol w:w="1134"/>
        <w:gridCol w:w="1701"/>
        <w:gridCol w:w="1134"/>
        <w:gridCol w:w="1559"/>
      </w:tblGrid>
      <w:tr w:rsidR="007E745D" w:rsidRPr="00DC0628" w:rsidTr="007E745D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สถานศึกษาทั้งหมด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สถานศึกษาที่ดำเนินการ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สถานศึกษาที่ดำเนินการ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851"/>
        </w:tabs>
        <w:spacing w:before="240" w:after="0" w:line="240" w:lineRule="auto"/>
        <w:ind w:right="-255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(</w:t>
      </w:r>
      <w:r w:rsidRPr="00DC0628"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)  ผลการดำเนินงาน/ความก้าวหน้า/สภาพความสำเร็จ  ของสถานศึกษาที่ดำเนินการจัดการอาชีวศึกษาระบบทวิภาคี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7E745D" w:rsidRPr="00DC0628" w:rsidRDefault="007E745D" w:rsidP="007E745D">
      <w:pPr>
        <w:tabs>
          <w:tab w:val="left" w:pos="851"/>
        </w:tabs>
        <w:spacing w:after="0" w:line="240" w:lineRule="auto"/>
        <w:ind w:right="-255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851"/>
          <w:tab w:val="left" w:pos="30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        (2) ปัญหาอุปสรรค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851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(3) ข้อเสนอแนะ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851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4.2.2 จำนวนและร้อยละของสถานศึกษาที่มีการสร้างความร่วมมือในการฝึกงานของนักศึกษาในต่างประเทศ  ในสังกัด สอศ./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ปีการศึกษา 2556 </w:t>
      </w:r>
      <w:r w:rsidRPr="00DC0628">
        <w:rPr>
          <w:rFonts w:ascii="TH SarabunIT๙" w:hAnsi="TH SarabunIT๙" w:cs="TH SarabunIT๙"/>
          <w:sz w:val="32"/>
          <w:szCs w:val="32"/>
        </w:rPr>
        <w:t xml:space="preserve">– </w:t>
      </w:r>
      <w:r w:rsidRPr="00DC0628">
        <w:rPr>
          <w:rFonts w:ascii="TH SarabunIT๙" w:hAnsi="TH SarabunIT๙" w:cs="TH SarabunIT๙"/>
          <w:sz w:val="32"/>
          <w:szCs w:val="32"/>
          <w:cs/>
        </w:rPr>
        <w:t>2557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418"/>
        <w:gridCol w:w="1701"/>
        <w:gridCol w:w="1134"/>
        <w:gridCol w:w="1559"/>
        <w:gridCol w:w="1134"/>
        <w:gridCol w:w="1559"/>
      </w:tblGrid>
      <w:tr w:rsidR="007E745D" w:rsidRPr="00DC0628" w:rsidTr="007E745D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สังกัด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สถานศึกษาทั้งหมด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240"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(1)  ผลการดำเนินงาน/ สภาพความสำเร็จ  ของสถานศึกษาที่มีการสร้างความร่วมมือในการฝึกงาน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ของนักศึกษาในต่างประเทศ  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(2)  ปัญหาอุปสรรค</w:t>
      </w:r>
    </w:p>
    <w:p w:rsidR="007E745D" w:rsidRPr="00DC0628" w:rsidRDefault="007E745D" w:rsidP="007852E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(3)  ข้อเสนอแนะ</w:t>
      </w:r>
    </w:p>
    <w:p w:rsidR="007E745D" w:rsidRPr="00DC0628" w:rsidRDefault="007852E8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852E8" w:rsidRPr="00DC0628" w:rsidRDefault="007852E8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pacing w:val="6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DC0628">
        <w:rPr>
          <w:rFonts w:ascii="TH SarabunIT๙" w:hAnsi="TH SarabunIT๙" w:cs="TH SarabunIT๙"/>
          <w:spacing w:val="6"/>
          <w:sz w:val="32"/>
          <w:szCs w:val="32"/>
        </w:rPr>
        <w:t>4.2.3</w:t>
      </w:r>
      <w:r w:rsidRPr="00DC0628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จำนวนนักศึกษาที่สำเร็จการศึกษา และจำนวนนักศึกษาที่สำเร็จการศึกษาแล้วมีงานทำ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Pr="00DC0628">
        <w:rPr>
          <w:rFonts w:ascii="TH SarabunIT๙" w:hAnsi="TH SarabunIT๙" w:cs="TH SarabunIT๙"/>
          <w:sz w:val="32"/>
          <w:szCs w:val="32"/>
        </w:rPr>
        <w:t>2555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- 255</w:t>
      </w:r>
      <w:r w:rsidRPr="00DC0628">
        <w:rPr>
          <w:rFonts w:ascii="TH SarabunIT๙" w:hAnsi="TH SarabunIT๙" w:cs="TH SarabunIT๙"/>
          <w:sz w:val="32"/>
          <w:szCs w:val="32"/>
        </w:rPr>
        <w:t>6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418"/>
        <w:gridCol w:w="1417"/>
        <w:gridCol w:w="1418"/>
        <w:gridCol w:w="1400"/>
        <w:gridCol w:w="1435"/>
        <w:gridCol w:w="1417"/>
      </w:tblGrid>
      <w:tr w:rsidR="007E745D" w:rsidRPr="00DC0628" w:rsidTr="001D01CE">
        <w:trPr>
          <w:trHeight w:val="52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2555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7E745D" w:rsidRPr="00DC0628" w:rsidTr="001D01CE">
        <w:trPr>
          <w:trHeight w:val="9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แล้วมีงานทำ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ที่สำเร็จการศึกษาแล้วมีงานทำ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ที่สำเร็จการศึกษาแล้วมีงานทำ</w:t>
            </w:r>
          </w:p>
        </w:tc>
      </w:tr>
      <w:tr w:rsidR="007E745D" w:rsidRPr="00DC0628" w:rsidTr="001D01CE">
        <w:trPr>
          <w:trHeight w:val="7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ประกาศนียบัตรวิชาชีพ 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rPr>
          <w:trHeight w:val="8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ประกาศนียบัตรวิชาชีพชั้นสูง(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left="360"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pStyle w:val="ab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ผลการดำเนินงาน/สภาพความสำเร็จ ของสถานศึกษาที่นักศึกษาสำเร็จการศึกษา แล้วมีงานทำ</w:t>
      </w:r>
    </w:p>
    <w:p w:rsidR="007E745D" w:rsidRPr="00DC0628" w:rsidRDefault="007E745D" w:rsidP="007E745D">
      <w:pPr>
        <w:spacing w:after="0" w:line="240" w:lineRule="auto"/>
        <w:ind w:left="149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7852E8" w:rsidRPr="00DC0628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927" w:firstLine="20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(2)  ปัญหาอุปสรรค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852E8">
      <w:pPr>
        <w:spacing w:after="0" w:line="240" w:lineRule="auto"/>
        <w:ind w:left="360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(3)  ข้อเสนอแนะ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851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4.2.4 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มีผลการดำเนินการพัฒนาคุณภาพการเรียนการสอนระดับอาชีวศึกษาให้มีมาตรฐานเทียบได้กับระดับสาก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852E8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นโยบายที่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ส่งเสริมให้เอกชนและทุกภาคส่วนเข้ามาร่วมจัดและสนับสนุนการศึกษามากขึ้น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ประเด็นการตรวจราชการ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 สนับสนุนและพัฒนาการศึกษาจากทุกภาคส่วน (ทุกภาคส่วน หมายถึง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ภาครัฐ ภาคเอกชน และชุมชนท้องถิ่น)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การเพิ่มสัดส่วนผู้เรียนในสถานศึกษาเอกชน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5.3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มีการสร้างความปรองดอง สมานฉันท์ ความสามัคคี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right="-115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>5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.4 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มีการขับเคลื่อนแผนงานโครงการด้านการป้องกันและแก้ไขปัญหายาเสพติด ร่วมกับภาคส่วนอื่นๆ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อย่างเป็นรูปธรรม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ประเด็นคำถาม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การมีส่วนร่วม สนับสนุนและพัฒนาการศึกษาจากทุกภาคส่วน (ทุกภาคส่วน หมายถึง ภาครัฐ ภาคเอกชน และชุมชนท้องถิ่น)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DC0628">
        <w:rPr>
          <w:rFonts w:ascii="TH SarabunIT๙" w:hAnsi="TH SarabunIT๙" w:cs="TH SarabunIT๙"/>
          <w:sz w:val="32"/>
          <w:szCs w:val="32"/>
        </w:rPr>
        <w:t xml:space="preserve"> 5.1.1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จำนวนสถานประกอบการ ภาคเอกชน ภาคประชาชน ที่เข้ามามีส่วนร่วมในการ        จัดการศึกษา จำแนกประเภทและระดับการศึกษา สังกัด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ม./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กศน.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/สอศ./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สกอ.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สาธิต)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1559"/>
        <w:gridCol w:w="1560"/>
        <w:gridCol w:w="1417"/>
        <w:gridCol w:w="1418"/>
      </w:tblGrid>
      <w:tr w:rsidR="007E745D" w:rsidRPr="00DC0628" w:rsidTr="007E745D">
        <w:trPr>
          <w:trHeight w:val="33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ประเภท/ระดับการศึกษา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</w:tr>
      <w:tr w:rsidR="007E745D" w:rsidRPr="00DC0628" w:rsidTr="007E745D">
        <w:trPr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(แห่ง)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ระยะเวลาที่เปิด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(แห่ง)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ระยะเวลาที่เปิด</w:t>
            </w:r>
          </w:p>
        </w:tc>
      </w:tr>
      <w:tr w:rsidR="007E745D" w:rsidRPr="00DC0628" w:rsidTr="007E745D"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การศึกษาขั้นพื้นฐาน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โรงเรียนกวดวิชา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(ระบุ)................................................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(1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ผลการดำเนินงาน/ความก้าวหน้า/สภาพความสำเร็จ   ในการได้รับการสนับสนุนและพัฒนาการศึกษาจากทุกภาคส่วนฯ</w:t>
      </w:r>
    </w:p>
    <w:p w:rsidR="007E745D" w:rsidRPr="00DC0628" w:rsidRDefault="007E745D" w:rsidP="007E745D">
      <w:pPr>
        <w:spacing w:after="0" w:line="240" w:lineRule="auto"/>
        <w:ind w:left="2268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(2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ปัญหาอุปสรรค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(3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ข้อเสนอแนะ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(4) หน่วยงาน/สถานศึกษาที่สามารถเป็นแบบอย่างที่ดี   </w:t>
      </w:r>
      <w:r w:rsidRPr="00DC0628">
        <w:rPr>
          <w:rFonts w:ascii="TH SarabunIT๙" w:hAnsi="TH SarabunIT๙" w:cs="TH SarabunIT๙"/>
          <w:sz w:val="32"/>
          <w:szCs w:val="32"/>
        </w:rPr>
        <w:t>(Best practice)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ในการดำเนินกิจกรรม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และมีผลการดำเนินการ การมีส่วนร่วม สนับสนุนและพัฒนาการศึกษาจากทุกภาคส่วน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 5.2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การเพิ่มสัดส่วนของผู้เรียนในสถานศึกษาเอกชน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DC0628">
        <w:rPr>
          <w:rFonts w:ascii="TH SarabunIT๙" w:hAnsi="TH SarabunIT๙" w:cs="TH SarabunIT๙"/>
          <w:sz w:val="32"/>
          <w:szCs w:val="32"/>
          <w:cs/>
        </w:rPr>
        <w:t>5.2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C0628">
        <w:rPr>
          <w:rFonts w:ascii="TH SarabunIT๙" w:hAnsi="TH SarabunIT๙" w:cs="TH SarabunIT๙"/>
          <w:sz w:val="32"/>
          <w:szCs w:val="32"/>
        </w:rPr>
        <w:t xml:space="preserve">1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จำนวนนักเรียน นักศึกษา ในสังกัด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 ปีการศึกษา 2556-2557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2268"/>
        <w:gridCol w:w="2127"/>
        <w:gridCol w:w="1559"/>
      </w:tblGrid>
      <w:tr w:rsidR="007E745D" w:rsidRPr="00DC0628" w:rsidTr="007E745D"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center" w:pos="235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 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เพิ่ม/-ลด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rPr>
          <w:trHeight w:val="9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การศึกษาขั้นพื้นฐาน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pStyle w:val="ab"/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rPr>
          <w:trHeight w:val="703"/>
        </w:trPr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pStyle w:val="ab"/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</w:t>
            </w:r>
          </w:p>
          <w:p w:rsidR="007E745D" w:rsidRPr="00DC0628" w:rsidRDefault="007E745D">
            <w:pPr>
              <w:pStyle w:val="ab"/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1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- มัธยมศึกษาตอนต้น</w:t>
            </w:r>
          </w:p>
          <w:p w:rsidR="007E745D" w:rsidRPr="00DC0628" w:rsidRDefault="007E745D">
            <w:pPr>
              <w:pStyle w:val="ab"/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1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- มัธยมศึกษาตอนปลาย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E745D" w:rsidRPr="00DC0628" w:rsidRDefault="007E745D">
            <w:pPr>
              <w:pStyle w:val="ab"/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pStyle w:val="ab"/>
              <w:numPr>
                <w:ilvl w:val="0"/>
                <w:numId w:val="4"/>
              </w:num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right="-257" w:firstLine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ab/>
        <w:t>(</w:t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1)  ผลการดำเนินงาน/ความก้าวหน้า/สภาพความสำเร็จ  ในกา</w:t>
      </w: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</w:t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เพิ่มสัดส่วนผู้เรียนในสถานศึกษาเอกชน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(2)  ปัญหาอุปสรรค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769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(3)  ข้อเสนอแนะ</w:t>
      </w:r>
      <w:r w:rsidRPr="00DC0628">
        <w:rPr>
          <w:rFonts w:ascii="TH SarabunIT๙" w:hAnsi="TH SarabunIT๙" w:cs="TH SarabunIT๙"/>
          <w:sz w:val="32"/>
          <w:szCs w:val="32"/>
        </w:rPr>
        <w:tab/>
      </w:r>
    </w:p>
    <w:p w:rsidR="007E745D" w:rsidRPr="00DC0628" w:rsidRDefault="007E745D" w:rsidP="007E745D">
      <w:pPr>
        <w:spacing w:after="0" w:line="240" w:lineRule="auto"/>
        <w:ind w:left="1769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120" w:line="240" w:lineRule="auto"/>
        <w:ind w:firstLine="0"/>
        <w:rPr>
          <w:rFonts w:ascii="TH SarabunIT๙" w:hAnsi="TH SarabunIT๙" w:cs="TH SarabunIT๙"/>
          <w:spacing w:val="-2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Pr="00DC0628">
        <w:rPr>
          <w:rFonts w:ascii="TH SarabunIT๙" w:hAnsi="TH SarabunIT๙" w:cs="TH SarabunIT๙"/>
          <w:spacing w:val="-2"/>
          <w:sz w:val="32"/>
          <w:szCs w:val="32"/>
          <w:cs/>
        </w:rPr>
        <w:tab/>
        <w:t xml:space="preserve">       (4)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   มีผลการดำเนินการ</w:t>
      </w:r>
      <w:r w:rsidRPr="00DC0628">
        <w:rPr>
          <w:rFonts w:ascii="TH SarabunIT๙" w:hAnsi="TH SarabunIT๙" w:cs="TH SarabunIT๙"/>
          <w:spacing w:val="-2"/>
          <w:sz w:val="32"/>
          <w:szCs w:val="32"/>
          <w:cs/>
        </w:rPr>
        <w:t>เพิ่มสัดส่วนของผู้เรียนในสถานศึกษาเอกชน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852E8" w:rsidP="007852E8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3 หน่วยงาน/สถานศึกษา มีวิธีการ/กระบวนการสร้างความปรองดอง สมานฉันท์ ความสามัคคี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ที่ดำเนินการในปีการศึกษา 2557      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4459"/>
        <w:gridCol w:w="4867"/>
      </w:tblGrid>
      <w:tr w:rsidR="007E745D" w:rsidRPr="00DC0628" w:rsidTr="001D01CE">
        <w:trPr>
          <w:trHeight w:val="6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วิธีการ/กระบวนการ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กศน.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pacing w:val="4"/>
          <w:sz w:val="32"/>
          <w:szCs w:val="32"/>
        </w:rPr>
        <w:t xml:space="preserve">5.4 </w:t>
      </w:r>
      <w:r w:rsidRPr="00DC0628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ผลการดำเนินงานขับเคลื่อนแผนงานโครงการด้านการป้องกันและแก้ไขปัญหายาเสพติด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ในสถานศึกษาร่วมกับภาคส่วนอื่นๆ ในปีการศึกษา 2557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4459"/>
        <w:gridCol w:w="4867"/>
      </w:tblGrid>
      <w:tr w:rsidR="007E745D" w:rsidRPr="00DC0628" w:rsidTr="001D01CE">
        <w:trPr>
          <w:trHeight w:val="9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</w:tbl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นโยบายที่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เพิ่มและกระจายโอกาสทางการศึกษาอย่างมีคุณภาพ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ประเด็นการตรวจราชการ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การเพิ่มและกระจายโอกาสทางการศึกษานอกระบบ (การศึกษาขั้นพื้นฐาน)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left="90" w:right="-119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pacing w:val="-12"/>
          <w:sz w:val="32"/>
          <w:szCs w:val="32"/>
        </w:rPr>
        <w:tab/>
        <w:t xml:space="preserve">      </w:t>
      </w:r>
      <w:r w:rsidRPr="00DC0628">
        <w:rPr>
          <w:rFonts w:ascii="TH SarabunIT๙" w:hAnsi="TH SarabunIT๙" w:cs="TH SarabunIT๙"/>
          <w:b/>
          <w:bCs/>
          <w:spacing w:val="-12"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pacing w:val="-12"/>
          <w:sz w:val="32"/>
          <w:szCs w:val="32"/>
        </w:rPr>
        <w:tab/>
        <w:t xml:space="preserve">6.2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การขยายโอกาสทางการศึกษาให้กับผู้ด้อยโอกาส ผู้พิการและผู้เรียนที่ออกกลางคัน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left="90" w:right="-119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จากการศึกษาในระบบ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6.3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การส่งเสริมการอ่านและเพิ่มอัตราการรู้หนังสือของคนไทย</w:t>
      </w:r>
    </w:p>
    <w:p w:rsidR="007E745D" w:rsidRPr="00DC0628" w:rsidRDefault="007E745D" w:rsidP="007E745D">
      <w:pPr>
        <w:tabs>
          <w:tab w:val="left" w:pos="567"/>
          <w:tab w:val="left" w:pos="108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6.4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การพัฒนาการศึกษาด้วยรูปแบบอื่นๆ เช่น ผ่านระบบ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ICT</w:t>
      </w:r>
    </w:p>
    <w:p w:rsidR="007E745D" w:rsidRPr="00DC0628" w:rsidRDefault="007E745D" w:rsidP="007E745D">
      <w:pPr>
        <w:tabs>
          <w:tab w:val="left" w:pos="567"/>
          <w:tab w:val="left" w:pos="1080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left="1080" w:hanging="108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6.1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การเพิ่มและกระจายโอกาสทางการศึกษานอกโรงเรียน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การศึกษาขั้นพื้นฐาน)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6.1.1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จำนวนผู้เรียนระดับการศึกษาขั้นพื้นฐาน ปีการศึกษา 2556 -2557</w:t>
      </w: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3"/>
        <w:gridCol w:w="1430"/>
        <w:gridCol w:w="1419"/>
        <w:gridCol w:w="1843"/>
      </w:tblGrid>
      <w:tr w:rsidR="007E745D" w:rsidRPr="00DC0628" w:rsidTr="007E745D"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กลุ่มผู้เรียน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>
            <w:pPr>
              <w:tabs>
                <w:tab w:val="left" w:pos="567"/>
                <w:tab w:val="center" w:pos="671"/>
                <w:tab w:val="left" w:pos="964"/>
                <w:tab w:val="left" w:pos="1247"/>
                <w:tab w:val="left" w:pos="1290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ประชากรกลุ่มเป้าหมาย</w:t>
            </w:r>
          </w:p>
        </w:tc>
      </w:tr>
      <w:tr w:rsidR="007E745D" w:rsidRPr="00DC0628" w:rsidTr="007E745D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180"/>
                <w:tab w:val="left" w:pos="567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ผู้เรียนที่ออกกลางคันจากการศึกษาในระบบ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180"/>
                <w:tab w:val="left" w:pos="567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ประชากรผู้สูงอายุไม่นับรวมผู้พิการ (อายุ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60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ปีขึ้นไป) 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180"/>
                <w:tab w:val="left" w:pos="567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ประชากรวัยแรงงานไม่นับรวมผู้พิการ (อายุ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15-59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180"/>
                <w:tab w:val="left" w:pos="567"/>
                <w:tab w:val="left" w:pos="1247"/>
                <w:tab w:val="left" w:pos="1560"/>
                <w:tab w:val="left" w:pos="1758"/>
              </w:tabs>
              <w:spacing w:after="0" w:line="240" w:lineRule="auto"/>
              <w:ind w:left="90" w:hanging="18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ผู้พิการ (อายุ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 ขึ้นไป)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7E745D" w:rsidRPr="00DC0628" w:rsidRDefault="007E745D" w:rsidP="007E745D">
      <w:pPr>
        <w:tabs>
          <w:tab w:val="left" w:pos="851"/>
          <w:tab w:val="left" w:pos="1134"/>
        </w:tabs>
        <w:spacing w:before="120"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(1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ผลการดำเนินงาน/ความก้าวหน้า/สภาพความสำเร็จ ในการเพิ่มและกระจายโอกาส</w:t>
      </w:r>
    </w:p>
    <w:p w:rsidR="007E745D" w:rsidRPr="00DC0628" w:rsidRDefault="007E745D" w:rsidP="007E745D">
      <w:pPr>
        <w:tabs>
          <w:tab w:val="left" w:pos="851"/>
          <w:tab w:val="left" w:pos="1134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ทางการศึกษาให้ผู้เรียน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(2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ปัญหาอุปสรรค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(3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ข้อเสนอแนะ   </w:t>
      </w: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852E8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7852E8" w:rsidRPr="00DC062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7E745D" w:rsidRPr="00DC0628" w:rsidRDefault="007E745D" w:rsidP="007852E8">
      <w:pPr>
        <w:tabs>
          <w:tab w:val="left" w:pos="1134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1134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(4)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ในการดำเนินกิจกรรมและมีผลการดำเนินการเพิ่มและกระจายโอกาสทางการศึกษานอกโรงเรียน (การศึกษาขั้นพื้นฐาน)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6.2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การขยายโอกาสทางการศึกษาให้กับผู้ด้อยโอกาส ผู้พิการ ผู้เรียนที่ออกกลางคันจากการศึกษา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ในระบบ และแรงงานต่างด้าว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pacing w:val="6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DC0628">
        <w:rPr>
          <w:rFonts w:ascii="TH SarabunIT๙" w:hAnsi="TH SarabunIT๙" w:cs="TH SarabunIT๙"/>
          <w:spacing w:val="6"/>
          <w:sz w:val="32"/>
          <w:szCs w:val="32"/>
        </w:rPr>
        <w:t xml:space="preserve">6.2.1 </w:t>
      </w:r>
      <w:r w:rsidRPr="00DC0628">
        <w:rPr>
          <w:rFonts w:ascii="TH SarabunIT๙" w:hAnsi="TH SarabunIT๙" w:cs="TH SarabunIT๙"/>
          <w:spacing w:val="6"/>
          <w:sz w:val="32"/>
          <w:szCs w:val="32"/>
          <w:cs/>
        </w:rPr>
        <w:t>จำนวนผู้เรียนที่เป็นผู้ด้อยโอกาส ผู้พิการ ผู้เรียนที่ออกกลางคันจากการศึกษาในระบบและ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แรงงานต่างด้าว ที่ได้รับบริการจากศูนย์การศึกษานอกระบบและการศึกษาตามอัธยาศัยอำเภอ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>ปีการศึกษา          2556 -2557</w:t>
      </w:r>
    </w:p>
    <w:tbl>
      <w:tblPr>
        <w:tblpPr w:leftFromText="180" w:rightFromText="180" w:vertAnchor="text" w:tblpX="8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0"/>
        <w:gridCol w:w="1561"/>
        <w:gridCol w:w="1696"/>
        <w:gridCol w:w="1838"/>
      </w:tblGrid>
      <w:tr w:rsidR="007E745D" w:rsidRPr="00DC0628" w:rsidTr="007E745D"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ผู้ด้อยโอกาส </w:t>
            </w: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เด็กเร่ร่อน</w:t>
            </w: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ผู้พิการ (อายุ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 ขึ้นไป)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ผู้เรียนที่ออกกลางคันจากการศึกษาในระบบ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แรงงานต่างด้าว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  <w:cs/>
        </w:rPr>
      </w:pP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(1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ผลการดำเนินงาน/สภาพความสำเร็จ  ในการจัดการศึกษาให้กับผู้ด้อยโอกาส ผู้พิการ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และผู้เรียนที่ออกกลางคันจากการศึกษาในระบบ</w:t>
      </w:r>
    </w:p>
    <w:p w:rsidR="007E745D" w:rsidRPr="00DC0628" w:rsidRDefault="007E745D" w:rsidP="007E745D">
      <w:pPr>
        <w:spacing w:after="0" w:line="240" w:lineRule="auto"/>
        <w:ind w:left="2268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  <w:r w:rsidR="009304E9" w:rsidRPr="00DC0628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(2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ปัญหาอุปสรรค</w:t>
      </w:r>
    </w:p>
    <w:p w:rsidR="007E745D" w:rsidRPr="00DC0628" w:rsidRDefault="007E745D" w:rsidP="009304E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        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567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Pr="00DC0628">
        <w:rPr>
          <w:rFonts w:ascii="TH SarabunIT๙" w:hAnsi="TH SarabunIT๙" w:cs="TH SarabunIT๙"/>
          <w:sz w:val="32"/>
          <w:szCs w:val="32"/>
        </w:rPr>
        <w:t>3)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ข้อเสนอแนะ</w:t>
      </w:r>
    </w:p>
    <w:p w:rsidR="007E745D" w:rsidRPr="00DC0628" w:rsidRDefault="009304E9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(4)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มีผลการดำเนินการยายโอกาสทางการศึกษาให้กับผู้ด้อยโอกาส ผู้พิการ ผู้เรียนที่ออกกลางคันจากการศึกษาในระบบ และแรงงานต่างด้าว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</w:tabs>
        <w:spacing w:before="24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6.3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การส่งเสริมการอ่านและเพิ่มอัตราการรู้หนังสือของคนไทย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6.3.1 จำนวนแหล่งเรียนรู้ ในสังกัด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กศน.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ปีการศึกษา 2556 - 2557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1701"/>
        <w:gridCol w:w="1701"/>
        <w:gridCol w:w="1985"/>
      </w:tblGrid>
      <w:tr w:rsidR="007E745D" w:rsidRPr="00DC0628" w:rsidTr="007E745D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ประเภทแหล่งเรียนรู้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(คิดเป็นร้อยละ)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  <w:tr w:rsidR="007E745D" w:rsidRPr="00DC0628" w:rsidTr="007E745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ศูนย์การเรียนรู้ชุมชน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rPr>
          <w:trHeight w:val="39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บ้านหนังสืออัจฉริยะ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ห้องสมุดประชาชน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ห้องสมุดเฉลิมราชกุมารีฯ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ศูนย์วิทยาศาสตร์เพื่อการศึกษา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(ระบุ)..............................................................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pacing w:val="-6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6.3.2  จำนวนผู้ไม่รู้หนังสือที่สำรวจได้ และจำนวนผู้ไม่รู้หนังสือที่ </w:t>
      </w:r>
      <w:proofErr w:type="spellStart"/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กศน.</w:t>
      </w:r>
      <w:proofErr w:type="spellEnd"/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จัดการศึกษาให้ปีการศึกษา 2556-2557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1134"/>
        <w:gridCol w:w="1134"/>
        <w:gridCol w:w="1134"/>
        <w:gridCol w:w="1134"/>
        <w:gridCol w:w="1134"/>
        <w:gridCol w:w="1134"/>
      </w:tblGrid>
      <w:tr w:rsidR="007E745D" w:rsidRPr="00DC0628" w:rsidTr="001D01CE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ผู้ไม่รู้หนังสือที่สำรวจได้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ผู้ไม่รู้หนังสือที่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จัดการศึกษา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1D01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</w:tr>
      <w:tr w:rsidR="007E745D" w:rsidRPr="00DC0628" w:rsidTr="001D01C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ประชากรวัยแรงงาน (อายุ 15-59 ปี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ประชากรผู้สูงอายุ (อายุ 60 ปี)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6.3.3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วิธีการ/กระบวนการในการส่งเสริมการอ่านและเพิ่มอัตราการรู้หนังสือของคนไทย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4961"/>
      </w:tblGrid>
      <w:tr w:rsidR="007E745D" w:rsidRPr="00DC0628" w:rsidTr="001D01CE">
        <w:trPr>
          <w:trHeight w:val="654"/>
        </w:trPr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วิธีการ/กระบวนการ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7E745D" w:rsidRPr="00DC0628" w:rsidTr="001D01CE"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……………………………………………………………………………..</w:t>
            </w: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………………………………………………………………………........</w:t>
            </w: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……………………………………………………………………………...</w:t>
            </w:r>
          </w:p>
        </w:tc>
      </w:tr>
      <w:tr w:rsidR="007E745D" w:rsidRPr="00DC0628" w:rsidTr="001D01CE"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</w:t>
            </w:r>
          </w:p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…………………………………………………………………………….</w:t>
            </w:r>
          </w:p>
        </w:tc>
      </w:tr>
      <w:tr w:rsidR="007E745D" w:rsidRPr="00DC0628" w:rsidTr="001D01CE"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before="120"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6.3.4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>(Best practice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ในการดำเนินกิจกรรมและ      มีผลการดำเนินการส่งเสริมการอ่านและเพิ่มอัตราการรู้หนังสือของคนไทย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6.4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การพัฒนาการศึกษาด้วยรูปแบบอื่นๆ เช่น ผ่านระบบ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ICT</w:t>
      </w:r>
    </w:p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ผลการดำเนินงาน/ สภาพความสำเร็จ   ในการพัฒนาการศึกษาโดยใช้ระบบ </w:t>
      </w:r>
      <w:r w:rsidRPr="00DC0628">
        <w:rPr>
          <w:rFonts w:ascii="TH SarabunIT๙" w:hAnsi="TH SarabunIT๙" w:cs="TH SarabunIT๙"/>
          <w:sz w:val="32"/>
          <w:szCs w:val="32"/>
        </w:rPr>
        <w:t xml:space="preserve">ICT </w:t>
      </w:r>
      <w:r w:rsidRPr="00DC0628">
        <w:rPr>
          <w:rFonts w:ascii="TH SarabunIT๙" w:hAnsi="TH SarabunIT๙" w:cs="TH SarabunIT๙"/>
          <w:sz w:val="32"/>
          <w:szCs w:val="32"/>
          <w:cs/>
        </w:rPr>
        <w:t>หรืออื่น ๆ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>2)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ปัญหาอุปสรรค</w:t>
      </w:r>
    </w:p>
    <w:p w:rsidR="007E745D" w:rsidRPr="00DC0628" w:rsidRDefault="007E745D" w:rsidP="009304E9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1134"/>
        </w:tabs>
        <w:spacing w:after="0" w:line="240" w:lineRule="auto"/>
        <w:ind w:left="28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(3</w:t>
      </w:r>
      <w:r w:rsidRPr="00DC0628">
        <w:rPr>
          <w:rFonts w:ascii="TH SarabunIT๙" w:hAnsi="TH SarabunIT๙" w:cs="TH SarabunIT๙"/>
          <w:sz w:val="32"/>
          <w:szCs w:val="32"/>
        </w:rPr>
        <w:t>)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ข้อเสนอแนะ    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0"/>
          <w:tab w:val="left" w:pos="567"/>
          <w:tab w:val="left" w:pos="108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(4)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       มีผลการดำเนินการจัดกิจกรรมทางการศึกษาโดยใช้ระบบ </w:t>
      </w:r>
      <w:r w:rsidRPr="00DC0628">
        <w:rPr>
          <w:rFonts w:ascii="TH SarabunIT๙" w:hAnsi="TH SarabunIT๙" w:cs="TH SarabunIT๙"/>
          <w:sz w:val="32"/>
          <w:szCs w:val="32"/>
        </w:rPr>
        <w:t>ICT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นโยบายที่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พัฒนาการศึกษาในจังหวัดชายแดนภาคใต้</w:t>
      </w:r>
    </w:p>
    <w:p w:rsidR="007E745D" w:rsidRPr="00DC0628" w:rsidRDefault="007E745D" w:rsidP="007E745D">
      <w:pPr>
        <w:tabs>
          <w:tab w:val="left" w:pos="567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ประเด็นการตรวจราชการ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7.1 การพัฒนาคุณภาพการศึกษา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7.2 การพัฒนาหลักสูตร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7.3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การจัดสรรทุนสนับสนุนการศึกษา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7.4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การศึกษาเพื่อพัฒนาอาชีพและการมีงานทำ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7.5 การสร้างเครือข่ายความร่วมมือ </w:t>
      </w:r>
    </w:p>
    <w:p w:rsidR="007E745D" w:rsidRPr="00DC0628" w:rsidRDefault="007E745D" w:rsidP="007E745D">
      <w:pPr>
        <w:tabs>
          <w:tab w:val="left" w:pos="567"/>
        </w:tabs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ประเด็นคำถาม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7.1 การพัฒนาคุณภาพการศึกษา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7.1.1  สรุปผลการดำเนินการ /สภาพความสำเร็จ ในการพัฒนาผลการทดสอบด้านอิสลามศึกษา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I -NET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ปีการศึกษา 2556 ของนักเรียน จำแนกตามระดับชั้น  ในสังกัด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ม./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3262"/>
        <w:gridCol w:w="2695"/>
        <w:gridCol w:w="2554"/>
      </w:tblGrid>
      <w:tr w:rsidR="007E745D" w:rsidRPr="00DC0628" w:rsidTr="001D01CE">
        <w:trPr>
          <w:trHeight w:val="6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ระดับช่วงชั้น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ผลการดำเนินงาน/ สภาพความสำเร็จ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ช่วงชั้นที่ 1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อิสลามศึกษา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ตอนต้นปีที่ 1-3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....………………………………………………………….……………………………………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……………………………….…….....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………………………………………………………………………………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ช่วงชั้นที่ 2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อิสลามศึกษาตอนต้นปีที่ 4-6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ช่วงชั้นที่ 3 อิสลามศึกษา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ตอนกลางปีที่ 1-3  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</w:p>
        </w:tc>
      </w:tr>
      <w:tr w:rsidR="007E745D" w:rsidRPr="00DC0628" w:rsidTr="001D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ช่วงชั้นที่ 4 อิสลามศึกษา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ตอนปลายปีที่1-3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...………………………………………………………………………………………………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7E745D" w:rsidRPr="00DC0628" w:rsidRDefault="007E745D" w:rsidP="007E745D">
      <w:pPr>
        <w:tabs>
          <w:tab w:val="left" w:pos="567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</w:p>
    <w:p w:rsidR="007E745D" w:rsidRPr="00DC0628" w:rsidRDefault="007E745D" w:rsidP="007E745D">
      <w:pPr>
        <w:tabs>
          <w:tab w:val="left" w:pos="567"/>
        </w:tabs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7.1.2 จำนวนสถานศึกษาที่เปิดสอนภาษาต่างประเทศ รวมทุกสังกัด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709"/>
        <w:gridCol w:w="851"/>
        <w:gridCol w:w="708"/>
        <w:gridCol w:w="709"/>
        <w:gridCol w:w="567"/>
        <w:gridCol w:w="709"/>
        <w:gridCol w:w="850"/>
        <w:gridCol w:w="709"/>
        <w:gridCol w:w="709"/>
        <w:gridCol w:w="709"/>
        <w:gridCol w:w="1275"/>
      </w:tblGrid>
      <w:tr w:rsidR="007E745D" w:rsidRPr="00DC0628" w:rsidTr="001D01CE">
        <w:trPr>
          <w:trHeight w:val="40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ภาษา</w:t>
            </w:r>
          </w:p>
        </w:tc>
        <w:tc>
          <w:tcPr>
            <w:tcW w:w="7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จำนวนสถานศึกษาที่เปิดสอน (แห่ง)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เพิ่มขึ้น/-ลดลง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คิดเป็นร้อยละ)</w:t>
            </w:r>
          </w:p>
        </w:tc>
      </w:tr>
      <w:tr w:rsidR="007E745D" w:rsidRPr="00DC0628" w:rsidTr="001D01CE">
        <w:trPr>
          <w:trHeight w:val="283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อังกฤษ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สอศ.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สอศ.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อาหรับ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จีนกลาง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มลายูกลาง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มลายูท้องถิ่น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อื่นๆ(โปรดระบุ)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(1)  ผลการดำเนินงาน/สภาพความสำเร็จ  ของสถานศึกษาที่เปิดสอนภาษาต่างประเทศ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(2)  ปัญหาอุปสรรค</w:t>
      </w:r>
    </w:p>
    <w:p w:rsidR="007E745D" w:rsidRPr="00DC0628" w:rsidRDefault="009304E9" w:rsidP="009304E9">
      <w:pPr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left="92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(3)  ข้อเสนอแนะ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7.1.3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จำนวนครู นักเรียน/นักศึกษา ที่ได้รับการพัฒนาทักษะด้านภาษาต่างประเทศ รวมทุกสังกัด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134"/>
        <w:gridCol w:w="1276"/>
        <w:gridCol w:w="1134"/>
        <w:gridCol w:w="1559"/>
        <w:gridCol w:w="993"/>
        <w:gridCol w:w="1275"/>
      </w:tblGrid>
      <w:tr w:rsidR="007E745D" w:rsidRPr="00DC0628" w:rsidTr="001D01CE">
        <w:trPr>
          <w:trHeight w:val="6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หน่วยงาน/ภาษา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เพิ่มขึ้น/-ลดลง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คิดเป็นร้อยละ)</w:t>
            </w:r>
          </w:p>
        </w:tc>
      </w:tr>
      <w:tr w:rsidR="007E745D" w:rsidRPr="00DC0628" w:rsidTr="001D01CE">
        <w:trPr>
          <w:trHeight w:val="39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สพฐ.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สาธิต)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rPr>
          <w:trHeight w:val="6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หน่วยงาน/ภาษา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 2557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เพิ่มขึ้น/-ลดลง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คิดเป็นร้อยละ)</w:t>
            </w:r>
          </w:p>
        </w:tc>
      </w:tr>
      <w:tr w:rsidR="007E745D" w:rsidRPr="00DC0628" w:rsidTr="001D01CE">
        <w:trPr>
          <w:trHeight w:val="39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สอศ.</w:t>
            </w:r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กศน.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สช.</w:t>
            </w:r>
            <w:proofErr w:type="spellEnd"/>
          </w:p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อังกฤษ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อาหรับ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จีนกลาง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มลายูท้องถิ่น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อื่นๆ(โปรดระบุ)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pStyle w:val="ab"/>
        <w:spacing w:before="240"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(1)  ผลการดำเนินงาน/ สภาพความสำเร็จ   ในการพัฒนาทักษะด้านภาษาต่างประเทศ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(2) 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pStyle w:val="ab"/>
        <w:spacing w:after="0" w:line="240" w:lineRule="auto"/>
        <w:ind w:left="1287" w:firstLine="414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(3)  ข้อเสนอแนะ</w:t>
      </w:r>
    </w:p>
    <w:p w:rsidR="007E745D" w:rsidRPr="00DC0628" w:rsidRDefault="007E745D" w:rsidP="004034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7.1.4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ในการดำเนินกิจกรรมและมีผลการดำเนินการพัฒนา</w:t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คุณภาพการศึกษา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7.2  การพัฒนาหลักสูตร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DC0628">
        <w:rPr>
          <w:rFonts w:ascii="TH SarabunIT๙" w:hAnsi="TH SarabunIT๙" w:cs="TH SarabunIT๙"/>
          <w:sz w:val="32"/>
          <w:szCs w:val="32"/>
        </w:rPr>
        <w:t>7.2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C0628">
        <w:rPr>
          <w:rFonts w:ascii="TH SarabunIT๙" w:hAnsi="TH SarabunIT๙" w:cs="TH SarabunIT๙"/>
          <w:sz w:val="32"/>
          <w:szCs w:val="32"/>
        </w:rPr>
        <w:t xml:space="preserve">1 </w:t>
      </w:r>
      <w:r w:rsidRPr="00DC0628">
        <w:rPr>
          <w:rFonts w:ascii="TH SarabunIT๙" w:hAnsi="TH SarabunIT๙" w:cs="TH SarabunIT๙"/>
          <w:sz w:val="32"/>
          <w:szCs w:val="32"/>
          <w:cs/>
        </w:rPr>
        <w:t>จำนวนของสถานศึกษาที่มีหลักสูตรประวัติศาสตร์ท้องถิ่นและพหุวัฒนธรรม ปีการศึกษา 2557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2835"/>
        <w:gridCol w:w="3686"/>
        <w:gridCol w:w="1701"/>
      </w:tblGrid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สถานศึกษาทั้งหมด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สถานศึกษาที่มีหลักสูตร</w:t>
            </w:r>
          </w:p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ประวัติศาสตร์ท้องถิ่นและพหุวัฒนธรรม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120"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 สภาพความสำเร็จ ของสถานศึกษาที่มีหลักสูตรประวัติศาสตร์ท้องถิ่นและ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พหุวัฒนธรรม</w:t>
      </w:r>
    </w:p>
    <w:p w:rsidR="007E745D" w:rsidRPr="00DC0628" w:rsidRDefault="007E745D" w:rsidP="004034B6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2) </w:t>
      </w:r>
      <w:r w:rsidRPr="00DC0628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                 </w:t>
      </w:r>
    </w:p>
    <w:p w:rsidR="004034B6" w:rsidRPr="00DC0628" w:rsidRDefault="007E745D" w:rsidP="004034B6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4034B6" w:rsidP="004034B6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="007E745D" w:rsidRPr="00DC0628">
        <w:rPr>
          <w:rFonts w:ascii="TH SarabunIT๙" w:hAnsi="TH SarabunIT๙" w:cs="TH SarabunIT๙"/>
          <w:sz w:val="32"/>
          <w:szCs w:val="32"/>
        </w:rPr>
        <w:t xml:space="preserve">3)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="007E745D"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  <w:r w:rsidRPr="00DC0628">
        <w:rPr>
          <w:rFonts w:ascii="TH SarabunIT๙" w:hAnsi="TH SarabunIT๙" w:cs="TH SarabunIT๙"/>
          <w:spacing w:val="-6"/>
          <w:sz w:val="32"/>
          <w:szCs w:val="32"/>
          <w:cs/>
        </w:rPr>
        <w:t>7.2.</w:t>
      </w:r>
      <w:r w:rsidRPr="00DC0628">
        <w:rPr>
          <w:rFonts w:ascii="TH SarabunIT๙" w:hAnsi="TH SarabunIT๙" w:cs="TH SarabunIT๙"/>
          <w:sz w:val="32"/>
          <w:szCs w:val="32"/>
        </w:rPr>
        <w:t xml:space="preserve">2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จำนวนของสถานศึกษาที่มีหลักสูตรการเรียนการสอนอิสลามศึกษาและ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การครบทุกชั้นเรียน 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ในปีการศึกษา 2557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843"/>
        <w:gridCol w:w="4820"/>
        <w:gridCol w:w="992"/>
      </w:tblGrid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สถานศึกษาทั้งหมด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สถานศึกษาที่มีหลักสูตรการเรียนการสอนอิสลามศึกษา</w:t>
            </w:r>
          </w:p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การครบทุกชั้นเรียน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กศน.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อศจ.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สช.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สกอ.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ร.ร.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สาธิต)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before="240" w:after="0" w:line="240" w:lineRule="auto"/>
        <w:ind w:firstLine="56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z w:val="32"/>
          <w:szCs w:val="32"/>
          <w:cs/>
        </w:rPr>
        <w:t>ผลการดำเนินงาน/ความก้าวหน้า/สภาพความสำเร็จ ของสถานศึกษาที่มีหลักสูตรการเรียนการสอนอิสลามศึกษาและ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>การครบทุกชั้นเรียน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4034B6" w:rsidRPr="00DC0628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2) </w:t>
      </w:r>
      <w:r w:rsidRPr="00DC0628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3) </w:t>
      </w:r>
      <w:r w:rsidRPr="00DC0628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964"/>
          <w:tab w:val="left" w:pos="1247"/>
          <w:tab w:val="left" w:pos="1560"/>
          <w:tab w:val="left" w:pos="1758"/>
        </w:tabs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>7.2.</w:t>
      </w:r>
      <w:r w:rsidRPr="00DC0628">
        <w:rPr>
          <w:rFonts w:ascii="TH SarabunIT๙" w:hAnsi="TH SarabunIT๙" w:cs="TH SarabunIT๙"/>
          <w:sz w:val="32"/>
          <w:szCs w:val="32"/>
          <w:cs/>
        </w:rPr>
        <w:t>3  โครงการส่งเสริมด้านการพัฒนาหลักสูตรเพื่อพัฒนาสู่อาชีพ ปีการศึกษา 2557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2268"/>
        <w:gridCol w:w="3827"/>
      </w:tblGrid>
      <w:tr w:rsidR="007E745D" w:rsidRPr="00DC0628" w:rsidTr="007E745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หน่วยสนับสนุนงบประมาณ</w:t>
            </w:r>
          </w:p>
        </w:tc>
      </w:tr>
      <w:tr w:rsidR="007E745D" w:rsidRPr="00DC0628" w:rsidTr="007E745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>(1)  ผลการดำเนินงาน/สภาพความสำเร็จ  ในการพัฒนาหลักสูตรเพื่อพัฒนาสู่อาชีพ</w:t>
      </w:r>
    </w:p>
    <w:p w:rsidR="007E745D" w:rsidRPr="00DC0628" w:rsidRDefault="007E745D" w:rsidP="007E745D">
      <w:pPr>
        <w:spacing w:after="0" w:line="240" w:lineRule="auto"/>
        <w:ind w:left="1701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(2) 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(3) ข้อเสนอแนะ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    7.2.4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   มีผลการดำเนินการพัฒนาหลักสูตร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7.3  การจัดสรรทุนสนับสนุนการศึกษา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  <w:t xml:space="preserve">           7.3.</w:t>
      </w:r>
      <w:r w:rsidRPr="00DC0628">
        <w:rPr>
          <w:rFonts w:ascii="TH SarabunIT๙" w:hAnsi="TH SarabunIT๙" w:cs="TH SarabunIT๙"/>
          <w:sz w:val="32"/>
          <w:szCs w:val="32"/>
          <w:cs/>
        </w:rPr>
        <w:t>1 การจัดสรรทุนสนับสนุนการศึกษาและเยียวยาผู้ได้รับผลกระทบอันเนื่องมาจากสถานการณ์   ความไม่สงบ ปีการศึกษา 2557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0"/>
        <w:gridCol w:w="1134"/>
        <w:gridCol w:w="1275"/>
        <w:gridCol w:w="3686"/>
      </w:tblGrid>
      <w:tr w:rsidR="007E745D" w:rsidRPr="00DC0628" w:rsidTr="007E745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ผู้ได้รับผลกระทบ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แหล่งสนับสนุนเงินทุน</w:t>
            </w:r>
          </w:p>
        </w:tc>
      </w:tr>
      <w:tr w:rsidR="007E745D" w:rsidRPr="00DC0628" w:rsidTr="007E745D">
        <w:trPr>
          <w:trHeight w:val="54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นักเรียน/นักศึกษา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rPr>
          <w:trHeight w:val="54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ครู/บุคลากรทางการศึกษา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rPr>
          <w:trHeight w:val="57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เด็กด้อยโอกาส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ab/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(1)  ผลการดำเนินงาน/ สภาพความสำเร็จ   ในการจัดสรรทุนสนับสนุนการศึกษาและเยียวยา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ผู้ได้รับผลกระทบอันเนื่องมาจากสถานการณ์ความไม่สงบ 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(2)  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(3)  ข้อเสนอแนะ</w:t>
      </w:r>
    </w:p>
    <w:p w:rsidR="007E745D" w:rsidRPr="00DC0628" w:rsidRDefault="004034B6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</w:t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7.3.2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   มีผลการดำเนินการจัดสรรทุนสนับสนุนการศึกษา    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63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24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7.4 </w:t>
      </w: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การศึกษาเพื่อพัฒนาอาชีพและการมีงานทำ</w:t>
      </w:r>
    </w:p>
    <w:p w:rsidR="007E745D" w:rsidRPr="00DC0628" w:rsidRDefault="007E745D" w:rsidP="007E745D">
      <w:pPr>
        <w:tabs>
          <w:tab w:val="left" w:pos="567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 xml:space="preserve">7.4.1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จำนวนนักเรียนจบมัธยมศึกษาปีที่ </w:t>
      </w:r>
      <w:r w:rsidRPr="00DC0628">
        <w:rPr>
          <w:rFonts w:ascii="TH SarabunIT๙" w:hAnsi="TH SarabunIT๙" w:cs="TH SarabunIT๙"/>
          <w:sz w:val="32"/>
          <w:szCs w:val="32"/>
        </w:rPr>
        <w:t xml:space="preserve">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และมัธยมศึกษาปีที่ </w:t>
      </w:r>
      <w:r w:rsidRPr="00DC0628">
        <w:rPr>
          <w:rFonts w:ascii="TH SarabunIT๙" w:hAnsi="TH SarabunIT๙" w:cs="TH SarabunIT๙"/>
          <w:sz w:val="32"/>
          <w:szCs w:val="32"/>
        </w:rPr>
        <w:t xml:space="preserve">6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เข้าศึกษาต่อระดับ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ปวช.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ปวส.</w:t>
      </w:r>
      <w:proofErr w:type="spellEnd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ปีการศึกษา </w:t>
      </w:r>
      <w:r w:rsidRPr="00DC0628">
        <w:rPr>
          <w:rFonts w:ascii="TH SarabunIT๙" w:hAnsi="TH SarabunIT๙" w:cs="TH SarabunIT๙"/>
          <w:sz w:val="32"/>
          <w:szCs w:val="32"/>
        </w:rPr>
        <w:t xml:space="preserve">2556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C0628">
        <w:rPr>
          <w:rFonts w:ascii="TH SarabunIT๙" w:hAnsi="TH SarabunIT๙" w:cs="TH SarabunIT๙"/>
          <w:sz w:val="32"/>
          <w:szCs w:val="32"/>
        </w:rPr>
        <w:t xml:space="preserve">2557 </w:t>
      </w:r>
      <w:r w:rsidRPr="00DC0628">
        <w:rPr>
          <w:rFonts w:ascii="TH SarabunIT๙" w:hAnsi="TH SarabunIT๙" w:cs="TH SarabunIT๙"/>
          <w:sz w:val="32"/>
          <w:szCs w:val="32"/>
          <w:cs/>
        </w:rPr>
        <w:t>ในสังกัด สอศ./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สช.</w:t>
      </w:r>
      <w:proofErr w:type="spellEnd"/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2"/>
        <w:gridCol w:w="2090"/>
        <w:gridCol w:w="2125"/>
        <w:gridCol w:w="2976"/>
      </w:tblGrid>
      <w:tr w:rsidR="007E745D" w:rsidRPr="00DC0628" w:rsidTr="007E745D">
        <w:trPr>
          <w:trHeight w:val="574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จำนวนนักเรียนที่ศึกษาต่อ 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964"/>
                <w:tab w:val="left" w:pos="1247"/>
                <w:tab w:val="left" w:pos="1560"/>
                <w:tab w:val="left" w:pos="1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เพิ่มขึ้น/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ลดลง</w:t>
            </w:r>
          </w:p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(คิดเป็นร้อยละ)</w:t>
            </w:r>
          </w:p>
        </w:tc>
      </w:tr>
      <w:tr w:rsidR="007E745D" w:rsidRPr="00DC0628" w:rsidTr="007E745D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34B6" w:rsidRPr="00DC0628" w:rsidRDefault="004034B6" w:rsidP="007E745D">
      <w:pPr>
        <w:tabs>
          <w:tab w:val="left" w:pos="567"/>
          <w:tab w:val="left" w:pos="470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034B6" w:rsidRPr="00DC0628" w:rsidRDefault="004034B6" w:rsidP="007E745D">
      <w:pPr>
        <w:tabs>
          <w:tab w:val="left" w:pos="567"/>
          <w:tab w:val="left" w:pos="470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7.4.</w:t>
      </w:r>
      <w:r w:rsidRPr="00DC0628">
        <w:rPr>
          <w:rFonts w:ascii="TH SarabunIT๙" w:hAnsi="TH SarabunIT๙" w:cs="TH SarabunIT๙"/>
          <w:sz w:val="32"/>
          <w:szCs w:val="32"/>
        </w:rPr>
        <w:t xml:space="preserve">2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จำนวนนักเรียนที่จบ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ปวช.</w:t>
      </w:r>
      <w:proofErr w:type="spellEnd"/>
      <w:r w:rsidRPr="00DC0628">
        <w:rPr>
          <w:rFonts w:ascii="TH SarabunIT๙" w:hAnsi="TH SarabunIT๙" w:cs="TH SarabunIT๙"/>
          <w:sz w:val="32"/>
          <w:szCs w:val="32"/>
        </w:rPr>
        <w:t xml:space="preserve">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proofErr w:type="spellStart"/>
      <w:r w:rsidRPr="00DC0628">
        <w:rPr>
          <w:rFonts w:ascii="TH SarabunIT๙" w:hAnsi="TH SarabunIT๙" w:cs="TH SarabunIT๙"/>
          <w:sz w:val="32"/>
          <w:szCs w:val="32"/>
          <w:cs/>
        </w:rPr>
        <w:t>ปวส.</w:t>
      </w:r>
      <w:proofErr w:type="spellEnd"/>
      <w:r w:rsidRPr="00DC0628">
        <w:rPr>
          <w:rFonts w:ascii="TH SarabunIT๙" w:hAnsi="TH SarabunIT๙" w:cs="TH SarabunIT๙"/>
          <w:sz w:val="32"/>
          <w:szCs w:val="32"/>
        </w:rPr>
        <w:t xml:space="preserve">2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มีงานทำ/เรียนต่อเมื่อจบปีการศึกษา </w:t>
      </w:r>
      <w:r w:rsidRPr="00DC0628">
        <w:rPr>
          <w:rFonts w:ascii="TH SarabunIT๙" w:hAnsi="TH SarabunIT๙" w:cs="TH SarabunIT๙"/>
          <w:sz w:val="32"/>
          <w:szCs w:val="32"/>
        </w:rPr>
        <w:t xml:space="preserve">2555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C0628">
        <w:rPr>
          <w:rFonts w:ascii="TH SarabunIT๙" w:hAnsi="TH SarabunIT๙" w:cs="TH SarabunIT๙"/>
          <w:sz w:val="32"/>
          <w:szCs w:val="32"/>
        </w:rPr>
        <w:t>2556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09"/>
        <w:gridCol w:w="1035"/>
        <w:gridCol w:w="1134"/>
        <w:gridCol w:w="1134"/>
        <w:gridCol w:w="1134"/>
        <w:gridCol w:w="1276"/>
        <w:gridCol w:w="1701"/>
      </w:tblGrid>
      <w:tr w:rsidR="007E745D" w:rsidRPr="00DC0628" w:rsidTr="007E745D"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ปีการศึกษา 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2556</w:t>
            </w:r>
          </w:p>
        </w:tc>
      </w:tr>
      <w:tr w:rsidR="007E745D" w:rsidRPr="00DC0628" w:rsidTr="007E745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มีงานทำ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เรียนต่อ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มีงานทำ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เรียนต่อ</w:t>
            </w:r>
          </w:p>
        </w:tc>
      </w:tr>
      <w:tr w:rsidR="007E745D" w:rsidRPr="00DC0628" w:rsidTr="007E745D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ปวช.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ปวส.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  <w:tab w:val="left" w:pos="4700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tabs>
          <w:tab w:val="left" w:pos="567"/>
          <w:tab w:val="left" w:pos="4700"/>
        </w:tabs>
        <w:spacing w:before="120" w:after="0" w:line="240" w:lineRule="auto"/>
        <w:ind w:firstLine="0"/>
        <w:rPr>
          <w:rFonts w:ascii="TH SarabunIT๙" w:hAnsi="TH SarabunIT๙" w:cs="TH SarabunIT๙"/>
          <w:spacing w:val="-4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(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1) ผลการดำเนินงาน/ สภาพความสำเร็จ ในการจัดการศึกษาเพื่อพัฒนาอาชีพและการมีงานทำ</w:t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4034B6" w:rsidRPr="00DC0628">
        <w:rPr>
          <w:rFonts w:ascii="TH SarabunIT๙" w:hAnsi="TH SarabunIT๙" w:cs="TH SarabunIT๙"/>
          <w:sz w:val="32"/>
          <w:szCs w:val="32"/>
          <w:cs/>
        </w:rPr>
        <w:t>......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4034B6" w:rsidP="004034B6">
      <w:pPr>
        <w:tabs>
          <w:tab w:val="left" w:pos="567"/>
          <w:tab w:val="left" w:pos="47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(2) ปัญหาอุปสรรค</w:t>
      </w:r>
      <w:r w:rsidR="007E745D" w:rsidRPr="00DC0628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4034B6">
      <w:pPr>
        <w:tabs>
          <w:tab w:val="left" w:pos="567"/>
          <w:tab w:val="left" w:pos="4700"/>
        </w:tabs>
        <w:spacing w:after="0" w:line="240" w:lineRule="auto"/>
        <w:ind w:left="567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(3) ข้อเสนอแนะ</w:t>
      </w:r>
      <w:r w:rsidRPr="00DC0628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4034B6" w:rsidRPr="00DC0628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DC0628">
        <w:rPr>
          <w:rFonts w:ascii="TH SarabunIT๙" w:hAnsi="TH SarabunIT๙" w:cs="TH SarabunIT๙"/>
          <w:sz w:val="32"/>
          <w:szCs w:val="32"/>
        </w:rPr>
        <w:t>..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4700"/>
        </w:tabs>
        <w:spacing w:after="0" w:line="240" w:lineRule="auto"/>
        <w:ind w:right="-398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           7.4.3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หน่วยงาน/สถานศึกษา ดำเนินโครงการที่ส่งเสริมด้านการศึกษาเพื่อพัฒนาอาชีพและการมีงานทำ </w:t>
      </w:r>
    </w:p>
    <w:p w:rsidR="007E745D" w:rsidRPr="00DC0628" w:rsidRDefault="007E745D" w:rsidP="007E745D">
      <w:pPr>
        <w:tabs>
          <w:tab w:val="left" w:pos="4700"/>
        </w:tabs>
        <w:spacing w:after="0" w:line="240" w:lineRule="auto"/>
        <w:ind w:right="-398"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ในปีการศึกษา 2557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8"/>
        <w:gridCol w:w="1981"/>
        <w:gridCol w:w="3108"/>
      </w:tblGrid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หน่วยสนับสนุนงบประมาณ</w:t>
            </w: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745D" w:rsidRPr="00DC0628" w:rsidTr="007E745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>
            <w:pPr>
              <w:tabs>
                <w:tab w:val="left" w:pos="567"/>
              </w:tabs>
              <w:spacing w:after="0" w:line="240" w:lineRule="auto"/>
              <w:ind w:firstLine="3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</w:p>
    <w:p w:rsidR="007E745D" w:rsidRPr="00DC0628" w:rsidRDefault="007E745D" w:rsidP="007E745D">
      <w:pPr>
        <w:spacing w:after="0" w:line="240" w:lineRule="auto"/>
        <w:ind w:left="1134" w:firstLine="567"/>
        <w:rPr>
          <w:rFonts w:ascii="TH SarabunIT๙" w:hAnsi="TH SarabunIT๙" w:cs="TH SarabunIT๙"/>
          <w:spacing w:val="-4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(</w:t>
      </w:r>
      <w:r w:rsidRPr="00DC0628">
        <w:rPr>
          <w:rFonts w:ascii="TH SarabunIT๙" w:hAnsi="TH SarabunIT๙" w:cs="TH SarabunIT๙"/>
          <w:sz w:val="32"/>
          <w:szCs w:val="32"/>
        </w:rPr>
        <w:t xml:space="preserve">1) </w:t>
      </w: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ผลการดำเนินงาน/สภาพความสำเร็จ   ของหน่วยรับตรวจในการส่งเสริมการศึกษาเพื่อพัฒนา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pacing w:val="-4"/>
          <w:sz w:val="32"/>
          <w:szCs w:val="32"/>
          <w:cs/>
        </w:rPr>
        <w:t>อาชีพและการมีงานทำ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pStyle w:val="ab"/>
        <w:spacing w:after="0" w:line="240" w:lineRule="auto"/>
        <w:ind w:left="927" w:firstLine="20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(2) ปัญหาอุปสรรค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         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pStyle w:val="ab"/>
        <w:spacing w:after="0" w:line="240" w:lineRule="auto"/>
        <w:ind w:left="927" w:firstLine="20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(3) ข้อเสนอแนะ</w:t>
      </w:r>
    </w:p>
    <w:p w:rsidR="007E745D" w:rsidRPr="00DC0628" w:rsidRDefault="004034B6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</w:rPr>
        <w:t xml:space="preserve">    </w:t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Pr="00DC0628">
        <w:rPr>
          <w:rFonts w:ascii="TH SarabunIT๙" w:hAnsi="TH SarabunIT๙" w:cs="TH SarabunIT๙"/>
          <w:sz w:val="32"/>
          <w:szCs w:val="32"/>
        </w:rPr>
        <w:tab/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                </w:t>
      </w:r>
    </w:p>
    <w:p w:rsidR="007E745D" w:rsidRPr="00DC0628" w:rsidRDefault="007E745D" w:rsidP="007E745D">
      <w:pPr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C0628">
        <w:rPr>
          <w:rFonts w:ascii="TH SarabunIT๙" w:hAnsi="TH SarabunIT๙" w:cs="TH SarabunIT๙"/>
          <w:sz w:val="32"/>
          <w:szCs w:val="32"/>
        </w:rPr>
        <w:t xml:space="preserve">7.4.4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ในการดำเนินกิจกรรมและมีผลการดำเนินการจัดการศึกษาเพื่อพัฒนาอาชีพและการมีงานทำ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7.5  การสร้างเครือข่ายความร่วมมือ 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DC0628">
        <w:rPr>
          <w:rFonts w:ascii="TH SarabunIT๙" w:hAnsi="TH SarabunIT๙" w:cs="TH SarabunIT๙"/>
          <w:sz w:val="32"/>
          <w:szCs w:val="32"/>
        </w:rPr>
        <w:t xml:space="preserve">  7.5.1  </w:t>
      </w:r>
      <w:r w:rsidRPr="00DC0628">
        <w:rPr>
          <w:rFonts w:ascii="TH SarabunIT๙" w:hAnsi="TH SarabunIT๙" w:cs="TH SarabunIT๙"/>
          <w:sz w:val="32"/>
          <w:szCs w:val="32"/>
          <w:cs/>
        </w:rPr>
        <w:t>โครงการแลกเปลี่ยนนักเรียนทุนกับต่างประเทศและสาขาวิชา ในปีการศึกษา 2557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5"/>
        <w:gridCol w:w="2041"/>
        <w:gridCol w:w="1900"/>
        <w:gridCol w:w="1658"/>
      </w:tblGrid>
      <w:tr w:rsidR="007E745D" w:rsidRPr="00DC0628" w:rsidTr="001D01CE">
        <w:trPr>
          <w:trHeight w:val="614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โครงการ/สาขาวิชา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แหล่งเงินทุน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จำนวนเงินทุน</w:t>
            </w:r>
          </w:p>
        </w:tc>
      </w:tr>
      <w:tr w:rsidR="007E745D" w:rsidRPr="00DC0628" w:rsidTr="001D01CE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E745D" w:rsidRPr="00DC0628" w:rsidTr="001D01CE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</w:t>
            </w:r>
            <w:r w:rsidRPr="00DC06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ฯลฯ</w:t>
            </w:r>
          </w:p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tabs>
                <w:tab w:val="left" w:pos="567"/>
                <w:tab w:val="left" w:pos="4700"/>
              </w:tabs>
              <w:spacing w:after="0" w:line="240" w:lineRule="auto"/>
              <w:ind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E745D" w:rsidRPr="00DC0628" w:rsidRDefault="007E745D" w:rsidP="004034B6">
      <w:pPr>
        <w:tabs>
          <w:tab w:val="left" w:pos="567"/>
          <w:tab w:val="left" w:pos="4700"/>
        </w:tabs>
        <w:spacing w:before="240" w:after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DC0628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 w:rsidRPr="00DC06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(1) ผลการดำเนินงาน/ความก้าวหน้า/สภาพความสำเร็จ ในการจัดโครงการแลกเปลี่ยนนักเรียนทุนกับต่างประเทศ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...................................................................................................................................................................................           </w:t>
      </w:r>
    </w:p>
    <w:p w:rsidR="004034B6" w:rsidRPr="00DC0628" w:rsidRDefault="007E745D" w:rsidP="004034B6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4034B6" w:rsidRPr="00DC062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4034B6"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</w:p>
    <w:p w:rsidR="007E745D" w:rsidRPr="00DC0628" w:rsidRDefault="004034B6" w:rsidP="004034B6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7E745D" w:rsidRPr="00DC0628">
        <w:rPr>
          <w:rFonts w:ascii="TH SarabunIT๙" w:hAnsi="TH SarabunIT๙" w:cs="TH SarabunIT๙"/>
          <w:sz w:val="32"/>
          <w:szCs w:val="32"/>
          <w:cs/>
        </w:rPr>
        <w:t>(2) ปัญหาอุปสรรค</w:t>
      </w:r>
    </w:p>
    <w:p w:rsidR="007E745D" w:rsidRPr="00DC0628" w:rsidRDefault="007E745D" w:rsidP="004034B6">
      <w:pPr>
        <w:spacing w:after="0" w:line="240" w:lineRule="auto"/>
        <w:ind w:left="1134" w:firstLine="0"/>
        <w:jc w:val="both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          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        (3) ข้อเสนอแนะ</w:t>
      </w:r>
    </w:p>
    <w:p w:rsidR="007E745D" w:rsidRPr="00DC0628" w:rsidRDefault="007E745D" w:rsidP="004034B6">
      <w:pPr>
        <w:spacing w:after="0" w:line="240" w:lineRule="auto"/>
        <w:ind w:left="1134" w:firstLine="0"/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DC0628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           </w:t>
      </w: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DC06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  <w:r w:rsidRPr="00DC0628">
        <w:rPr>
          <w:rFonts w:ascii="TH SarabunIT๙" w:hAnsi="TH SarabunIT๙" w:cs="TH SarabunIT๙"/>
          <w:sz w:val="32"/>
          <w:szCs w:val="32"/>
          <w:cs/>
        </w:rPr>
        <w:tab/>
        <w:t xml:space="preserve">        7.5.2  หน่วยงาน/สถานศึกษาที่สามารถเป็นแบบอย่างที่ดี </w:t>
      </w:r>
      <w:r w:rsidRPr="00DC0628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Pr="00DC0628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ในการดำเนินกิจกรรมและ   มีผลการดำเนินการสร้างเครือข่ายความร่วมมือ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3260"/>
        <w:gridCol w:w="3537"/>
      </w:tblGrid>
      <w:tr w:rsidR="007E745D" w:rsidRPr="00DC0628" w:rsidTr="001D01CE">
        <w:trPr>
          <w:trHeight w:val="72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 xml:space="preserve">  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…………………………………………………….…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………………………………………………..……..</w:t>
            </w:r>
          </w:p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………………………………………………..….....</w:t>
            </w:r>
          </w:p>
        </w:tc>
      </w:tr>
      <w:tr w:rsidR="007E745D" w:rsidRPr="00DC0628" w:rsidTr="001D01C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>3.                    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06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5D" w:rsidRPr="00DC0628" w:rsidRDefault="007E745D" w:rsidP="001D01CE">
            <w:pPr>
              <w:spacing w:after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spacing w:before="120" w:after="0" w:line="240" w:lineRule="auto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7E745D" w:rsidRPr="00DC0628" w:rsidRDefault="007E745D" w:rsidP="007E745D">
      <w:pPr>
        <w:tabs>
          <w:tab w:val="left" w:pos="567"/>
          <w:tab w:val="left" w:pos="4700"/>
        </w:tabs>
        <w:spacing w:after="0"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0D7745" w:rsidRPr="00DC0628" w:rsidRDefault="000D7745" w:rsidP="007E745D">
      <w:pPr>
        <w:ind w:firstLine="0"/>
        <w:rPr>
          <w:rFonts w:ascii="TH SarabunIT๙" w:hAnsi="TH SarabunIT๙" w:cs="TH SarabunIT๙"/>
          <w:sz w:val="32"/>
          <w:szCs w:val="32"/>
        </w:rPr>
      </w:pPr>
    </w:p>
    <w:sectPr w:rsidR="000D7745" w:rsidRPr="00DC0628" w:rsidSect="00082AB6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0EBD"/>
    <w:multiLevelType w:val="hybridMultilevel"/>
    <w:tmpl w:val="DE4CB176"/>
    <w:lvl w:ilvl="0" w:tplc="0B78636E">
      <w:start w:val="1"/>
      <w:numFmt w:val="decimal"/>
      <w:lvlText w:val="(%1)"/>
      <w:lvlJc w:val="left"/>
      <w:pPr>
        <w:ind w:left="206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>
      <w:start w:val="1"/>
      <w:numFmt w:val="decimal"/>
      <w:lvlText w:val="%4."/>
      <w:lvlJc w:val="left"/>
      <w:pPr>
        <w:ind w:left="4221" w:hanging="360"/>
      </w:pPr>
    </w:lvl>
    <w:lvl w:ilvl="4" w:tplc="04090019">
      <w:start w:val="1"/>
      <w:numFmt w:val="lowerLetter"/>
      <w:lvlText w:val="%5."/>
      <w:lvlJc w:val="left"/>
      <w:pPr>
        <w:ind w:left="4941" w:hanging="360"/>
      </w:pPr>
    </w:lvl>
    <w:lvl w:ilvl="5" w:tplc="0409001B">
      <w:start w:val="1"/>
      <w:numFmt w:val="lowerRoman"/>
      <w:lvlText w:val="%6."/>
      <w:lvlJc w:val="right"/>
      <w:pPr>
        <w:ind w:left="5661" w:hanging="180"/>
      </w:pPr>
    </w:lvl>
    <w:lvl w:ilvl="6" w:tplc="0409000F">
      <w:start w:val="1"/>
      <w:numFmt w:val="decimal"/>
      <w:lvlText w:val="%7."/>
      <w:lvlJc w:val="left"/>
      <w:pPr>
        <w:ind w:left="6381" w:hanging="360"/>
      </w:pPr>
    </w:lvl>
    <w:lvl w:ilvl="7" w:tplc="04090019">
      <w:start w:val="1"/>
      <w:numFmt w:val="lowerLetter"/>
      <w:lvlText w:val="%8."/>
      <w:lvlJc w:val="left"/>
      <w:pPr>
        <w:ind w:left="7101" w:hanging="360"/>
      </w:pPr>
    </w:lvl>
    <w:lvl w:ilvl="8" w:tplc="0409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DF15F7C"/>
    <w:multiLevelType w:val="hybridMultilevel"/>
    <w:tmpl w:val="B398796A"/>
    <w:lvl w:ilvl="0" w:tplc="85AA7040">
      <w:start w:val="3"/>
      <w:numFmt w:val="bullet"/>
      <w:lvlText w:val="-"/>
      <w:lvlJc w:val="left"/>
      <w:pPr>
        <w:ind w:left="914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>
    <w:nsid w:val="3262069B"/>
    <w:multiLevelType w:val="hybridMultilevel"/>
    <w:tmpl w:val="19C2A096"/>
    <w:lvl w:ilvl="0" w:tplc="7EACF9F0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>
    <w:applyBreakingRules/>
  </w:compat>
  <w:rsids>
    <w:rsidRoot w:val="007E745D"/>
    <w:rsid w:val="00001767"/>
    <w:rsid w:val="000210E5"/>
    <w:rsid w:val="00062E9B"/>
    <w:rsid w:val="00074828"/>
    <w:rsid w:val="00082AB6"/>
    <w:rsid w:val="000B44BF"/>
    <w:rsid w:val="000D7745"/>
    <w:rsid w:val="000F4308"/>
    <w:rsid w:val="00122756"/>
    <w:rsid w:val="00157E00"/>
    <w:rsid w:val="00190676"/>
    <w:rsid w:val="001D01CE"/>
    <w:rsid w:val="002317C5"/>
    <w:rsid w:val="00321543"/>
    <w:rsid w:val="00346E3F"/>
    <w:rsid w:val="004034B6"/>
    <w:rsid w:val="00404612"/>
    <w:rsid w:val="004575EB"/>
    <w:rsid w:val="004A72F7"/>
    <w:rsid w:val="004C4C9A"/>
    <w:rsid w:val="00536E59"/>
    <w:rsid w:val="00581E28"/>
    <w:rsid w:val="005C097E"/>
    <w:rsid w:val="005C1729"/>
    <w:rsid w:val="006D4194"/>
    <w:rsid w:val="00706327"/>
    <w:rsid w:val="007232DB"/>
    <w:rsid w:val="00732A62"/>
    <w:rsid w:val="007852E8"/>
    <w:rsid w:val="007E745D"/>
    <w:rsid w:val="007F4874"/>
    <w:rsid w:val="00832632"/>
    <w:rsid w:val="00836EC7"/>
    <w:rsid w:val="00872594"/>
    <w:rsid w:val="00892C72"/>
    <w:rsid w:val="008C528D"/>
    <w:rsid w:val="008F1E32"/>
    <w:rsid w:val="0091456E"/>
    <w:rsid w:val="009304E9"/>
    <w:rsid w:val="009429DD"/>
    <w:rsid w:val="00955933"/>
    <w:rsid w:val="00994928"/>
    <w:rsid w:val="00AB5AC9"/>
    <w:rsid w:val="00B42A22"/>
    <w:rsid w:val="00BD5454"/>
    <w:rsid w:val="00C205C0"/>
    <w:rsid w:val="00CB39AF"/>
    <w:rsid w:val="00CE0D32"/>
    <w:rsid w:val="00D6692F"/>
    <w:rsid w:val="00DA2C8C"/>
    <w:rsid w:val="00DC0628"/>
    <w:rsid w:val="00DC7E67"/>
    <w:rsid w:val="00E64CCC"/>
    <w:rsid w:val="00ED65A2"/>
    <w:rsid w:val="00EF7F66"/>
    <w:rsid w:val="00F4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45D"/>
    <w:pPr>
      <w:spacing w:after="200" w:line="276" w:lineRule="auto"/>
      <w:ind w:firstLine="284"/>
    </w:pPr>
    <w:rPr>
      <w:rFonts w:ascii="Calibri" w:hAnsi="Calibri" w:cs="Cordia New"/>
      <w:sz w:val="22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E745D"/>
    <w:pPr>
      <w:keepNext/>
      <w:keepLines/>
      <w:spacing w:before="200" w:after="0"/>
      <w:outlineLvl w:val="1"/>
    </w:pPr>
    <w:rPr>
      <w:rFonts w:ascii="Cambria" w:hAnsi="Cambria" w:cs="Angsana New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9"/>
    <w:semiHidden/>
    <w:rsid w:val="007E745D"/>
    <w:rPr>
      <w:rFonts w:ascii="Cambria" w:hAnsi="Cambria"/>
      <w:b/>
      <w:bCs/>
      <w:color w:val="4F81BD"/>
      <w:sz w:val="26"/>
      <w:szCs w:val="33"/>
    </w:rPr>
  </w:style>
  <w:style w:type="character" w:styleId="a3">
    <w:name w:val="Hyperlink"/>
    <w:basedOn w:val="a0"/>
    <w:uiPriority w:val="99"/>
    <w:unhideWhenUsed/>
    <w:rsid w:val="007E745D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E745D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E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E745D"/>
    <w:rPr>
      <w:rFonts w:ascii="Calibri" w:hAnsi="Calibri" w:cs="Cordia New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7E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E745D"/>
    <w:rPr>
      <w:rFonts w:ascii="Calibri" w:hAnsi="Calibri" w:cs="Cordia New"/>
      <w:sz w:val="22"/>
      <w:szCs w:val="28"/>
    </w:rPr>
  </w:style>
  <w:style w:type="paragraph" w:styleId="a9">
    <w:name w:val="Balloon Text"/>
    <w:basedOn w:val="a"/>
    <w:link w:val="aa"/>
    <w:uiPriority w:val="99"/>
    <w:unhideWhenUsed/>
    <w:rsid w:val="007E74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rsid w:val="007E745D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7E745D"/>
    <w:pPr>
      <w:ind w:left="720"/>
      <w:contextualSpacing/>
    </w:pPr>
  </w:style>
  <w:style w:type="table" w:styleId="ac">
    <w:name w:val="Table Grid"/>
    <w:basedOn w:val="a1"/>
    <w:rsid w:val="007E745D"/>
    <w:pPr>
      <w:ind w:firstLine="284"/>
    </w:pPr>
    <w:rPr>
      <w:rFonts w:ascii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pec.moe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99FB-1CB8-4F1B-AA9F-6338EC67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4924</Words>
  <Characters>58455</Characters>
  <Application>Microsoft Office Word</Application>
  <DocSecurity>0</DocSecurity>
  <Lines>487</Lines>
  <Paragraphs>126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63253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http://www.inspec.moe.go.th/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5</cp:revision>
  <dcterms:created xsi:type="dcterms:W3CDTF">2014-08-05T07:54:00Z</dcterms:created>
  <dcterms:modified xsi:type="dcterms:W3CDTF">2014-08-05T08:34:00Z</dcterms:modified>
</cp:coreProperties>
</file>