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8D" w:rsidRPr="004E335F" w:rsidRDefault="00F46E21" w:rsidP="00E30F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E335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แบบบันทึกการเยี่ยมบ้าน</w:t>
      </w:r>
    </w:p>
    <w:p w:rsidR="00F46E21" w:rsidRDefault="00F46E21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ชื่อ  - ชื่อสกุล   </w:t>
      </w:r>
      <w:r w:rsidR="0053722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เด็กชายเจริญชัย   สมจริง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โรงเรียน สามัคคีอนุสรณ์  อำเภอกงหรา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ชั้น</w:t>
      </w:r>
      <w:r w:rsidR="00846C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ประถมศึกษาปีที่ </w:t>
      </w:r>
      <w:r w:rsidR="00846C8D">
        <w:rPr>
          <w:rFonts w:ascii="TH SarabunPSK" w:hAnsi="TH SarabunPSK" w:cs="TH SarabunPSK"/>
          <w:sz w:val="32"/>
          <w:szCs w:val="32"/>
          <w:lang w:bidi="th-TH"/>
        </w:rPr>
        <w:t>6</w:t>
      </w:r>
    </w:p>
    <w:p w:rsidR="00F46E21" w:rsidRDefault="00F46E21" w:rsidP="00E30FBB">
      <w:pPr>
        <w:spacing w:after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ที่อยู่</w:t>
      </w:r>
      <w:r w:rsidR="009A01EE">
        <w:rPr>
          <w:rFonts w:ascii="TH SarabunPSK" w:hAnsi="TH SarabunPSK" w:cs="TH SarabunPSK"/>
          <w:sz w:val="32"/>
          <w:szCs w:val="32"/>
          <w:lang w:bidi="th-TH"/>
        </w:rPr>
        <w:t xml:space="preserve">   129  </w:t>
      </w:r>
      <w:r w:rsidR="009A01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หมู่ที่ </w:t>
      </w:r>
      <w:r w:rsidR="009A01EE">
        <w:rPr>
          <w:rFonts w:ascii="TH SarabunPSK" w:hAnsi="TH SarabunPSK" w:cs="TH SarabunPSK"/>
          <w:sz w:val="32"/>
          <w:szCs w:val="32"/>
          <w:lang w:bidi="th-TH"/>
        </w:rPr>
        <w:t xml:space="preserve">5   </w:t>
      </w:r>
      <w:r w:rsidR="009A01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ตำบลกงหรา   อำเภอกงหรา  จังหวัดพัทลุง</w:t>
      </w:r>
    </w:p>
    <w:p w:rsidR="00F46E21" w:rsidRDefault="00F46E21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 สภาพครอบครัว</w:t>
      </w:r>
    </w:p>
    <w:p w:rsidR="009A01EE" w:rsidRDefault="009A01EE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- สมบูรณ์</w:t>
      </w:r>
    </w:p>
    <w:p w:rsidR="009A01EE" w:rsidRDefault="009A01EE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- อาศัยอยู่กับ ตา ยาย  อาชีพทำสวน  พ่อ แม่อยู่ที่จังหวัดตรัง (บ้านย่า)  อาชีพกรีดยาง  มีบุตร ๒ คน</w:t>
      </w:r>
    </w:p>
    <w:p w:rsidR="00F46E21" w:rsidRDefault="00F46E21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การเลี้ยงดู</w:t>
      </w:r>
    </w:p>
    <w:p w:rsidR="009A01EE" w:rsidRDefault="00846C8D" w:rsidP="00E30FBB">
      <w:pPr>
        <w:spacing w:after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- ตา ยาย เป็</w:t>
      </w:r>
      <w:r w:rsidR="009A01EE">
        <w:rPr>
          <w:rFonts w:ascii="TH SarabunPSK" w:hAnsi="TH SarabunPSK" w:cs="TH SarabunPSK" w:hint="cs"/>
          <w:sz w:val="32"/>
          <w:szCs w:val="32"/>
          <w:cs/>
          <w:lang w:bidi="th-TH"/>
        </w:rPr>
        <w:t>นผู้เลี้ยงดู</w:t>
      </w:r>
    </w:p>
    <w:p w:rsidR="00F46E21" w:rsidRDefault="00F46E21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3.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การดำเนินชีวิตประจำวันของนักเรียน</w:t>
      </w:r>
    </w:p>
    <w:p w:rsidR="009A01EE" w:rsidRDefault="009A01EE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- ช่วยงานบ้าน</w:t>
      </w:r>
    </w:p>
    <w:p w:rsidR="00F46E21" w:rsidRDefault="00F46E21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4.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ลักษณะชุมชนรอบข้าง</w:t>
      </w:r>
    </w:p>
    <w:p w:rsidR="009A01EE" w:rsidRDefault="009A01EE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-  ชนบท  แออัด</w:t>
      </w:r>
    </w:p>
    <w:p w:rsidR="00F46E21" w:rsidRDefault="00F46E21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5.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ความคิดเห็น/ความคาดหวังของผู้ปกครองที่มีต่อนักเรียน</w:t>
      </w:r>
    </w:p>
    <w:p w:rsidR="009A01EE" w:rsidRDefault="009A01EE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-  ขอให้เป็นคนดี</w:t>
      </w:r>
    </w:p>
    <w:p w:rsidR="00F46E21" w:rsidRDefault="00F46E21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6.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อื่นๆ </w:t>
      </w:r>
    </w:p>
    <w:p w:rsidR="00F46E21" w:rsidRDefault="009A01EE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- ประเภท  เรียนอ่อน</w:t>
      </w:r>
    </w:p>
    <w:p w:rsidR="00F46E21" w:rsidRDefault="00FD0EE3" w:rsidP="00E30FBB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.95pt;margin-top:12.3pt;width:185.8pt;height:149.35pt;z-index:251662336;mso-width-percent:400;mso-height-percent:200;mso-width-percent:400;mso-height-percent:200;mso-width-relative:margin;mso-height-relative:margin">
            <v:textbox style="mso-next-textbox:#_x0000_s1027;mso-fit-shape-to-text:t">
              <w:txbxContent>
                <w:p w:rsidR="00E30FBB" w:rsidRDefault="00E30FBB">
                  <w:pPr>
                    <w:rPr>
                      <w:szCs w:val="28"/>
                      <w:cs/>
                      <w:lang w:bidi="th-TH"/>
                    </w:rPr>
                  </w:pPr>
                  <w:r>
                    <w:rPr>
                      <w:noProof/>
                      <w:szCs w:val="28"/>
                      <w:lang w:bidi="th-TH"/>
                    </w:rPr>
                    <w:drawing>
                      <wp:inline distT="0" distB="0" distL="0" distR="0" wp14:anchorId="38E9A626" wp14:editId="7697C27D">
                        <wp:extent cx="2174875" cy="1632218"/>
                        <wp:effectExtent l="19050" t="0" r="0" b="0"/>
                        <wp:docPr id="2" name="Picture 2" descr="C:\Users\WarCom\Desktop\เด็กชายเจริญชัย  สมจริง สามัคคีอนุสรณ์\DSC054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arCom\Desktop\เด็กชายเจริญชัย  สมจริง สามัคคีอนุสรณ์\DSC054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4875" cy="1632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A01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- อ่านไม่คล่อง</w:t>
      </w:r>
    </w:p>
    <w:p w:rsidR="009A01EE" w:rsidRPr="00F46E21" w:rsidRDefault="00FD0EE3" w:rsidP="00E30FBB">
      <w:pPr>
        <w:spacing w:after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shape id="_x0000_s1026" type="#_x0000_t202" style="position:absolute;margin-left:121pt;margin-top:59.05pt;width:186.1pt;height:148.45pt;z-index:251660288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E30FBB" w:rsidRDefault="00E30FBB">
                  <w:pPr>
                    <w:rPr>
                      <w:szCs w:val="28"/>
                    </w:rPr>
                  </w:pPr>
                  <w:bookmarkStart w:id="0" w:name="_GoBack"/>
                  <w:r>
                    <w:rPr>
                      <w:noProof/>
                      <w:szCs w:val="28"/>
                      <w:lang w:bidi="th-TH"/>
                    </w:rPr>
                    <w:drawing>
                      <wp:inline distT="0" distB="0" distL="0" distR="0" wp14:anchorId="3FED6AEC" wp14:editId="122BB1DC">
                        <wp:extent cx="2174875" cy="1632218"/>
                        <wp:effectExtent l="19050" t="0" r="0" b="0"/>
                        <wp:docPr id="9" name="Picture 9" descr="C:\Users\WarCom\Desktop\เด็กชายเจริญชัย  สมจริง สามัคคีอนุสรณ์\DSC0544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WarCom\Desktop\เด็กชายเจริญชัย  สมจริง สามัคคีอนุสรณ์\DSC0544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4875" cy="1632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shape id="_x0000_s1028" type="#_x0000_t202" style="position:absolute;margin-left:10.8pt;margin-top:153.05pt;width:186.1pt;height:148.45pt;z-index:251664384;mso-width-percent:400;mso-height-percent:200;mso-width-percent:400;mso-height-percent:200;mso-width-relative:margin;mso-height-relative:margin">
            <v:textbox style="mso-next-textbox:#_x0000_s1028;mso-fit-shape-to-text:t">
              <w:txbxContent>
                <w:p w:rsidR="00E30FBB" w:rsidRDefault="00E30FBB">
                  <w:pPr>
                    <w:rPr>
                      <w:szCs w:val="28"/>
                    </w:rPr>
                  </w:pPr>
                  <w:r>
                    <w:rPr>
                      <w:noProof/>
                      <w:szCs w:val="28"/>
                      <w:lang w:bidi="th-TH"/>
                    </w:rPr>
                    <w:drawing>
                      <wp:inline distT="0" distB="0" distL="0" distR="0" wp14:anchorId="26DA4DB4" wp14:editId="1FE3CABC">
                        <wp:extent cx="2174875" cy="1632218"/>
                        <wp:effectExtent l="19050" t="0" r="0" b="0"/>
                        <wp:docPr id="10" name="Picture 10" descr="C:\Users\WarCom\Desktop\เด็กชายเจริญชัย  สมจริง สามัคคีอนุสรณ์\DSC054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WarCom\Desktop\เด็กชายเจริญชัย  สมจริง สามัคคีอนุสรณ์\DSC054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4875" cy="1632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A01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- เก่งด้านกีฬาเปตอง  คณิตศาสตร์   และวาดภาพ</w:t>
      </w:r>
    </w:p>
    <w:sectPr w:rsidR="009A01EE" w:rsidRPr="00F46E21" w:rsidSect="00834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46E21"/>
    <w:rsid w:val="000B7220"/>
    <w:rsid w:val="00440832"/>
    <w:rsid w:val="004E335F"/>
    <w:rsid w:val="00537226"/>
    <w:rsid w:val="008346A8"/>
    <w:rsid w:val="00846C8D"/>
    <w:rsid w:val="009A01EE"/>
    <w:rsid w:val="00AC6DE7"/>
    <w:rsid w:val="00E30FBB"/>
    <w:rsid w:val="00E876A9"/>
    <w:rsid w:val="00F46E21"/>
    <w:rsid w:val="00FD0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3</cp:revision>
  <dcterms:created xsi:type="dcterms:W3CDTF">2014-08-27T22:47:00Z</dcterms:created>
  <dcterms:modified xsi:type="dcterms:W3CDTF">2014-08-29T06:41:00Z</dcterms:modified>
</cp:coreProperties>
</file>