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5F" w:rsidRDefault="00550897">
      <w:pPr>
        <w:rPr>
          <w:rFonts w:hint="cs"/>
        </w:rPr>
      </w:pPr>
      <w:r>
        <w:rPr>
          <w:rFonts w:hint="cs"/>
          <w:cs/>
        </w:rPr>
        <w:t>การประชุม ทางไกลด้วยระบบวีดีโอคอน</w:t>
      </w:r>
      <w:proofErr w:type="spellStart"/>
      <w:r>
        <w:rPr>
          <w:rFonts w:hint="cs"/>
          <w:cs/>
        </w:rPr>
        <w:t>เฟอร์เรนท์</w:t>
      </w:r>
      <w:proofErr w:type="spellEnd"/>
      <w:r>
        <w:rPr>
          <w:rFonts w:hint="cs"/>
          <w:cs/>
        </w:rPr>
        <w:t xml:space="preserve"> เรื่องโครงการขยายผลทางการศึกษาผ่านดาวเทียม</w:t>
      </w:r>
    </w:p>
    <w:p w:rsidR="00550897" w:rsidRDefault="00550897">
      <w:pPr>
        <w:rPr>
          <w:rFonts w:hint="cs"/>
        </w:rPr>
      </w:pPr>
      <w:r>
        <w:rPr>
          <w:rFonts w:hint="cs"/>
          <w:cs/>
        </w:rPr>
        <w:t xml:space="preserve">วันที่ 2 กันยายน 2557 </w:t>
      </w:r>
    </w:p>
    <w:p w:rsidR="00550897" w:rsidRDefault="00550897">
      <w:pPr>
        <w:rPr>
          <w:rFonts w:hint="cs"/>
        </w:rPr>
      </w:pPr>
      <w:r>
        <w:rPr>
          <w:rFonts w:hint="cs"/>
          <w:cs/>
        </w:rPr>
        <w:t xml:space="preserve">ผู้เข้าประชุม </w:t>
      </w:r>
      <w:r>
        <w:rPr>
          <w:rFonts w:hint="cs"/>
          <w:cs/>
        </w:rPr>
        <w:tab/>
        <w:t>1.นายสมบูรณ์   ไชยกาฬ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รองผอ.เขตพื้นที่การศึกษาพัทลุง เขต 2</w:t>
      </w:r>
    </w:p>
    <w:p w:rsidR="00550897" w:rsidRDefault="00550897" w:rsidP="0055089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2.นายนิยม  จันทร์อุดม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>รองผอ.เขตพื้นที่การศึกษาพัทลุง เขต 2</w:t>
      </w:r>
    </w:p>
    <w:p w:rsidR="00550897" w:rsidRDefault="00550897" w:rsidP="0055089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3.นาง</w:t>
      </w:r>
      <w:proofErr w:type="spellStart"/>
      <w:r>
        <w:rPr>
          <w:rFonts w:hint="cs"/>
          <w:cs/>
        </w:rPr>
        <w:t>ธนิ</w:t>
      </w:r>
      <w:proofErr w:type="spellEnd"/>
      <w:r>
        <w:rPr>
          <w:rFonts w:hint="cs"/>
          <w:cs/>
        </w:rPr>
        <w:t xml:space="preserve">ดา  </w:t>
      </w:r>
      <w:proofErr w:type="spellStart"/>
      <w:r>
        <w:rPr>
          <w:rFonts w:hint="cs"/>
          <w:cs/>
        </w:rPr>
        <w:t>สุรสินธุ์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  <w:t>ผอ.กลุ่มนโยบายและแผน</w:t>
      </w:r>
    </w:p>
    <w:p w:rsidR="00550897" w:rsidRDefault="00550897" w:rsidP="0055089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4.นาง</w:t>
      </w:r>
      <w:proofErr w:type="spellStart"/>
      <w:r>
        <w:rPr>
          <w:rFonts w:hint="cs"/>
          <w:cs/>
        </w:rPr>
        <w:t>สุพัตรา</w:t>
      </w:r>
      <w:proofErr w:type="spellEnd"/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สิงหเสม</w:t>
      </w:r>
      <w:proofErr w:type="spellEnd"/>
      <w:r>
        <w:tab/>
      </w:r>
      <w:r>
        <w:tab/>
      </w:r>
      <w:r>
        <w:rPr>
          <w:rFonts w:hint="cs"/>
          <w:cs/>
        </w:rPr>
        <w:t>ศึกษานิเทศก์</w:t>
      </w:r>
    </w:p>
    <w:p w:rsidR="00550897" w:rsidRDefault="00550897" w:rsidP="0055089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5.นาย</w:t>
      </w:r>
      <w:proofErr w:type="spellStart"/>
      <w:r>
        <w:rPr>
          <w:rFonts w:hint="cs"/>
          <w:cs/>
        </w:rPr>
        <w:t>วชิรวิชญ์</w:t>
      </w:r>
      <w:proofErr w:type="spellEnd"/>
      <w:r>
        <w:rPr>
          <w:rFonts w:hint="cs"/>
          <w:cs/>
        </w:rPr>
        <w:t xml:space="preserve">  เยาว์นุ่น</w:t>
      </w:r>
      <w:r>
        <w:rPr>
          <w:rFonts w:hint="cs"/>
          <w:cs/>
        </w:rPr>
        <w:tab/>
      </w:r>
      <w:r>
        <w:rPr>
          <w:rFonts w:hint="cs"/>
          <w:cs/>
        </w:rPr>
        <w:tab/>
        <w:t>นักคอมพิวเตอร์</w:t>
      </w:r>
    </w:p>
    <w:p w:rsidR="00550897" w:rsidRDefault="00550897" w:rsidP="00550897">
      <w:pPr>
        <w:rPr>
          <w:rFonts w:hint="cs"/>
        </w:rPr>
      </w:pPr>
      <w:r>
        <w:rPr>
          <w:rFonts w:hint="cs"/>
          <w:cs/>
        </w:rPr>
        <w:t>เริ่มประชุมเวลา 13.50 น.โดยมีนายพิธาน  พื้นทอง เป็นประธานโดยมี</w:t>
      </w:r>
      <w:r w:rsidR="00D72485">
        <w:rPr>
          <w:rFonts w:hint="cs"/>
          <w:cs/>
        </w:rPr>
        <w:t>นายสนิท  แย้มเกสร  และนายมานะเตียวแซ เป็นผู้ร่วมชี้แจง</w:t>
      </w:r>
      <w:r>
        <w:rPr>
          <w:rFonts w:hint="cs"/>
          <w:cs/>
        </w:rPr>
        <w:t>สาระดังนี้</w:t>
      </w:r>
    </w:p>
    <w:p w:rsidR="00550897" w:rsidRDefault="00550897" w:rsidP="00550897">
      <w:pPr>
        <w:rPr>
          <w:rFonts w:hint="cs"/>
        </w:rPr>
      </w:pPr>
      <w:r>
        <w:rPr>
          <w:rFonts w:hint="cs"/>
          <w:cs/>
        </w:rPr>
        <w:tab/>
        <w:t>1.การประชุมครั้งนี้เป็นการต่อยอดจากที่ผอ.เขต  รองผอ.เขต และผู้รับผิดชอบ ไปประชุมที่สุพรรณบุรีมาแล้ว</w:t>
      </w:r>
      <w:r w:rsidR="00DA6854">
        <w:rPr>
          <w:rFonts w:hint="cs"/>
          <w:cs/>
        </w:rPr>
        <w:t>ได้ทำความเข้าใจในการดำเนินงาน การจัดสรรงบประมาณตลอดจนถึงการจัดซื้อจัดจ้าง</w:t>
      </w:r>
    </w:p>
    <w:p w:rsidR="00DA6854" w:rsidRDefault="00DA6854" w:rsidP="00550897">
      <w:pPr>
        <w:rPr>
          <w:rFonts w:hint="cs"/>
        </w:rPr>
      </w:pPr>
      <w:r>
        <w:rPr>
          <w:rFonts w:hint="cs"/>
          <w:cs/>
        </w:rPr>
        <w:tab/>
        <w:t xml:space="preserve">- อุปกรณ์ 1  ชุดประกอบด้วย จานรับสัญญาณดาวเทียม  </w:t>
      </w:r>
      <w:proofErr w:type="spellStart"/>
      <w:r>
        <w:t>Reciver</w:t>
      </w:r>
      <w:proofErr w:type="spellEnd"/>
      <w:r>
        <w:t xml:space="preserve">   </w:t>
      </w:r>
      <w:r>
        <w:rPr>
          <w:rFonts w:hint="cs"/>
          <w:cs/>
        </w:rPr>
        <w:t xml:space="preserve"> และโทรทัศน์จอแบนไม่ต่ำกว่า 32 นิ้ว </w:t>
      </w:r>
    </w:p>
    <w:p w:rsidR="00DA6854" w:rsidRDefault="00DA6854" w:rsidP="00550897">
      <w:pPr>
        <w:rPr>
          <w:rFonts w:hint="cs"/>
        </w:rPr>
      </w:pPr>
      <w:r>
        <w:rPr>
          <w:rFonts w:hint="cs"/>
          <w:cs/>
        </w:rPr>
        <w:tab/>
        <w:t xml:space="preserve">- </w:t>
      </w:r>
      <w:proofErr w:type="spellStart"/>
      <w:r>
        <w:rPr>
          <w:rFonts w:hint="cs"/>
          <w:cs/>
        </w:rPr>
        <w:t>สพฐ</w:t>
      </w:r>
      <w:proofErr w:type="spellEnd"/>
      <w:r>
        <w:rPr>
          <w:rFonts w:hint="cs"/>
          <w:cs/>
        </w:rPr>
        <w:t>.จัดสรรงบประมาณ</w:t>
      </w:r>
    </w:p>
    <w:p w:rsidR="00DA6854" w:rsidRDefault="00DA6854" w:rsidP="0055089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-อุปกรณ์ครบทั้ง 3 รายการ จัดสรรให้ในงบลงทุน</w:t>
      </w:r>
    </w:p>
    <w:p w:rsidR="00DA6854" w:rsidRDefault="00DA6854" w:rsidP="00550897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.ที่ซ่อมแซมปรับปรุง จัดสรรให้ในงบดำเนินงาน (โรงละ 5.000 บาท)</w:t>
      </w:r>
    </w:p>
    <w:p w:rsidR="00D72485" w:rsidRDefault="00D72485" w:rsidP="00550897">
      <w:pPr>
        <w:rPr>
          <w:rFonts w:hint="cs"/>
        </w:rPr>
      </w:pPr>
      <w:r>
        <w:rPr>
          <w:rFonts w:hint="cs"/>
          <w:cs/>
        </w:rPr>
        <w:tab/>
        <w:t>- กรณีวงเงินไม่เกิน 50.000 บาทเบิกจ่ายได้เลย</w:t>
      </w:r>
    </w:p>
    <w:p w:rsidR="00D72485" w:rsidRDefault="00D72485" w:rsidP="00550897">
      <w:pPr>
        <w:rPr>
          <w:rFonts w:hint="cs"/>
        </w:rPr>
      </w:pPr>
      <w:r>
        <w:rPr>
          <w:rFonts w:hint="cs"/>
          <w:cs/>
        </w:rPr>
        <w:tab/>
        <w:t xml:space="preserve">-กรณีวงเงินเกิน 50.000 บาท ให้ลง </w:t>
      </w:r>
      <w:r>
        <w:t>PO</w:t>
      </w:r>
      <w:r>
        <w:rPr>
          <w:rFonts w:hint="cs"/>
          <w:cs/>
        </w:rPr>
        <w:t>เพื่อกันเงินไว้เบิกเหลื่อมปี</w:t>
      </w:r>
    </w:p>
    <w:p w:rsidR="00D72485" w:rsidRDefault="00D72485" w:rsidP="00550897">
      <w:pPr>
        <w:rPr>
          <w:rFonts w:hint="cs"/>
        </w:rPr>
      </w:pPr>
      <w:r>
        <w:rPr>
          <w:rFonts w:hint="cs"/>
          <w:cs/>
        </w:rPr>
        <w:tab/>
        <w:t>-กรณีการจัดซื้อจัดจ้างให้ระบุว่าพร้อมติดตั้ง</w:t>
      </w:r>
    </w:p>
    <w:p w:rsidR="00D72485" w:rsidRDefault="00D72485" w:rsidP="00550897">
      <w:pPr>
        <w:rPr>
          <w:rFonts w:hint="cs"/>
        </w:rPr>
      </w:pPr>
      <w:r>
        <w:rPr>
          <w:rFonts w:hint="cs"/>
          <w:cs/>
        </w:rPr>
        <w:tab/>
        <w:t xml:space="preserve">-สำหรับโทรทัศน์ให้เปลี่ยนใหม่ทั้งหมดโดยใช้จอ </w:t>
      </w:r>
      <w:r>
        <w:t xml:space="preserve">LED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.ละ 6 เครื่องๆละ 10,000 บาท</w:t>
      </w:r>
    </w:p>
    <w:p w:rsidR="00D72485" w:rsidRDefault="00D72485" w:rsidP="00550897">
      <w:pPr>
        <w:rPr>
          <w:rFonts w:hint="cs"/>
        </w:rPr>
      </w:pPr>
      <w:r>
        <w:rPr>
          <w:rFonts w:hint="cs"/>
          <w:cs/>
        </w:rPr>
        <w:tab/>
        <w:t>สำหรับหนังสือแจ้งจัดสรรคาดว่าจะออกวันนี้หรือพรุ่งนี้</w:t>
      </w:r>
    </w:p>
    <w:p w:rsidR="00174EF9" w:rsidRDefault="00174EF9" w:rsidP="00174EF9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การจัดสรรมี 2 กลุ่มคือ</w:t>
      </w:r>
    </w:p>
    <w:p w:rsidR="00174EF9" w:rsidRDefault="00174EF9" w:rsidP="00174EF9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lastRenderedPageBreak/>
        <w:t>1.กลุ่มที่นักเรียนไม่เกิน 120 คน ที่ยังไม่ได้รับจัดสรร</w:t>
      </w:r>
    </w:p>
    <w:p w:rsidR="00174EF9" w:rsidRDefault="00174EF9" w:rsidP="00174EF9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2.กลุ่มที่นักเรียนไม่เกิน 120 คน ได้รับจัดสรรแล้วแต่อุปกรณ์ชำรุด</w:t>
      </w:r>
    </w:p>
    <w:p w:rsidR="00174EF9" w:rsidRDefault="00174EF9" w:rsidP="00174EF9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การจัดซื้อจานให้ใช้ 1 จานต่อ 2 ห้องเรียน</w:t>
      </w:r>
    </w:p>
    <w:p w:rsidR="00174EF9" w:rsidRDefault="00174EF9" w:rsidP="00174EF9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 xml:space="preserve">ให้ติดตั้งช่องตัว </w:t>
      </w:r>
      <w:r>
        <w:t xml:space="preserve">USB </w:t>
      </w:r>
      <w:r>
        <w:rPr>
          <w:rFonts w:hint="cs"/>
          <w:cs/>
        </w:rPr>
        <w:t>เพื่อรองรับไฟล์ภาพยนตร์ และเพลงได้</w:t>
      </w:r>
    </w:p>
    <w:p w:rsidR="00174EF9" w:rsidRDefault="00174EF9" w:rsidP="00174EF9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สำหรับโทรทัศน์ให้ติดตั้งถาวรบนฝาผนัง</w:t>
      </w:r>
    </w:p>
    <w:p w:rsidR="00174EF9" w:rsidRDefault="00174EF9" w:rsidP="00174EF9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เมื่อได้รับจัดสรรแล้วให้รีบ</w:t>
      </w:r>
      <w:proofErr w:type="spellStart"/>
      <w:r>
        <w:rPr>
          <w:rFonts w:hint="cs"/>
          <w:cs/>
        </w:rPr>
        <w:t>แจ้งรร</w:t>
      </w:r>
      <w:proofErr w:type="spellEnd"/>
      <w:r>
        <w:rPr>
          <w:rFonts w:hint="cs"/>
          <w:cs/>
        </w:rPr>
        <w:t>.เพื่อเตรียมการจัดซื้อจัดจ้างแต่จะทำสัญญาได้เมื่อได้รับอนุมัติเงินประจำงวดแล้วเท่านั้น</w:t>
      </w:r>
    </w:p>
    <w:p w:rsidR="00174EF9" w:rsidRDefault="00174EF9" w:rsidP="00174EF9">
      <w:pPr>
        <w:pStyle w:val="a3"/>
        <w:numPr>
          <w:ilvl w:val="0"/>
          <w:numId w:val="1"/>
        </w:numPr>
        <w:rPr>
          <w:rFonts w:hint="cs"/>
        </w:rPr>
      </w:pPr>
      <w:proofErr w:type="spellStart"/>
      <w:r>
        <w:rPr>
          <w:rFonts w:hint="cs"/>
          <w:cs/>
        </w:rPr>
        <w:t>เมื่อรร</w:t>
      </w:r>
      <w:proofErr w:type="spellEnd"/>
      <w:r>
        <w:rPr>
          <w:rFonts w:hint="cs"/>
          <w:cs/>
        </w:rPr>
        <w:t>.จัดซื้อจัดจ่ง</w:t>
      </w:r>
      <w:proofErr w:type="spellStart"/>
      <w:r>
        <w:rPr>
          <w:rFonts w:hint="cs"/>
          <w:cs/>
        </w:rPr>
        <w:t>เยบ</w:t>
      </w:r>
      <w:proofErr w:type="spellEnd"/>
      <w:r>
        <w:rPr>
          <w:rFonts w:hint="cs"/>
          <w:cs/>
        </w:rPr>
        <w:t>ร้อยแล้วให้รายงานสำนักงานเขตทันที</w:t>
      </w:r>
    </w:p>
    <w:p w:rsidR="00174EF9" w:rsidRPr="00D72485" w:rsidRDefault="00174EF9" w:rsidP="00174EF9">
      <w:pPr>
        <w:pStyle w:val="a3"/>
        <w:numPr>
          <w:ilvl w:val="0"/>
          <w:numId w:val="1"/>
        </w:numPr>
        <w:rPr>
          <w:rFonts w:hint="cs"/>
          <w:cs/>
        </w:rPr>
      </w:pPr>
      <w:r>
        <w:rPr>
          <w:rFonts w:hint="cs"/>
          <w:cs/>
        </w:rPr>
        <w:t>ปิดประชุมเวลา 11.30 น.</w:t>
      </w:r>
      <w:bookmarkStart w:id="0" w:name="_GoBack"/>
      <w:bookmarkEnd w:id="0"/>
    </w:p>
    <w:p w:rsidR="00550897" w:rsidRPr="00550897" w:rsidRDefault="00550897">
      <w:pPr>
        <w:rPr>
          <w:sz w:val="32"/>
          <w:szCs w:val="32"/>
        </w:rPr>
      </w:pPr>
    </w:p>
    <w:sectPr w:rsidR="00550897" w:rsidRPr="005508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15254"/>
    <w:multiLevelType w:val="hybridMultilevel"/>
    <w:tmpl w:val="50A407E2"/>
    <w:lvl w:ilvl="0" w:tplc="FF1C62A8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97"/>
    <w:rsid w:val="00174EF9"/>
    <w:rsid w:val="00550897"/>
    <w:rsid w:val="009C4D5F"/>
    <w:rsid w:val="00D72485"/>
    <w:rsid w:val="00DA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head_plan</dc:creator>
  <cp:lastModifiedBy>head_plan</cp:lastModifiedBy>
  <cp:revision>1</cp:revision>
  <dcterms:created xsi:type="dcterms:W3CDTF">2014-09-03T05:35:00Z</dcterms:created>
  <dcterms:modified xsi:type="dcterms:W3CDTF">2014-09-03T06:14:00Z</dcterms:modified>
</cp:coreProperties>
</file>