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CC7" w:rsidRDefault="00365CC7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7229"/>
        <w:gridCol w:w="4279"/>
      </w:tblGrid>
      <w:tr w:rsidR="00365CC7" w:rsidTr="005D439D">
        <w:tc>
          <w:tcPr>
            <w:tcW w:w="1668" w:type="dxa"/>
          </w:tcPr>
          <w:p w:rsidR="00365CC7" w:rsidRDefault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29" w:type="dxa"/>
          </w:tcPr>
          <w:p w:rsidR="00365CC7" w:rsidRDefault="00365CC7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มาตรฐานที่ ๒ การบริหารและการจัดการศึกษาที่มีประสิทธิภาพ</w:t>
            </w:r>
          </w:p>
          <w:p w:rsidR="00365CC7" w:rsidRDefault="00365CC7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ตัวบ่งชี้ที่ ๔ </w:t>
            </w:r>
          </w:p>
          <w:p w:rsidR="00365CC7" w:rsidRDefault="00365CC7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 ๗  การจัดสวัสดิการ สวัสดิภาพครูและบุคลากรทางการศึกษา</w:t>
            </w:r>
          </w:p>
          <w:p w:rsidR="00365CC7" w:rsidRPr="0032300F" w:rsidRDefault="00365CC7" w:rsidP="00365CC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3230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วิธีการดำเนินงาน</w:t>
            </w:r>
          </w:p>
          <w:p w:rsidR="005D439D" w:rsidRDefault="00365CC7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ab/>
              <w:t>สำนักงานเขตพื้นที่การศึกษาประถมศึกษาพัทลุง เขต ๒</w:t>
            </w:r>
            <w:r w:rsidR="005D439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จัดให้มีการกำกับ ดู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แลและส่</w:t>
            </w:r>
            <w:r w:rsidR="00093D9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เสริมสวัสดิการและสวัสดิภาพข้าราชการครูและบุคลากรทางการศึกษา</w:t>
            </w:r>
          </w:p>
          <w:p w:rsidR="00365CC7" w:rsidRDefault="00365CC7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ในด้านต่าง ๆ ดังนี้</w:t>
            </w:r>
          </w:p>
          <w:p w:rsidR="00365CC7" w:rsidRDefault="003263D2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๑. </w:t>
            </w:r>
            <w:r w:rsidRPr="00365CC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จัดบริการ </w:t>
            </w:r>
            <w:r w:rsidRPr="00365CC7">
              <w:rPr>
                <w:rFonts w:ascii="TH SarabunPSK" w:hAnsi="TH SarabunPSK" w:cs="TH SarabunPSK"/>
                <w:sz w:val="32"/>
                <w:szCs w:val="32"/>
                <w:lang w:bidi="th-TH"/>
              </w:rPr>
              <w:t>ONE Stop Service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</w:t>
            </w:r>
            <w:r w:rsidR="00CC3C4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ในเรื่องดังนี้</w:t>
            </w:r>
          </w:p>
          <w:p w:rsidR="00CC3C45" w:rsidRDefault="00CC3C45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๑.๑ การขอมีบัตรประจำตัวของข้าราชการ  โดยข้าราชการที่มายื่นขอบัตรประจำตัวข้าราชการสามารถรอรับบัตรได้</w:t>
            </w:r>
            <w:r w:rsidR="00357A5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ในเวลาที่รวดเร็ว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</w:p>
          <w:p w:rsidR="005D439D" w:rsidRDefault="00CC3C45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๑.๒ การจัดสวัสดิการค่ารักษาพยาบาลและค่าการศึกษาบุตร</w:t>
            </w:r>
            <w:r w:rsidR="005D439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สำนักงานเขตพื้นที่มีเงินทดรองราชการ จ่ายเงินสดให้กับข้าราชการและบุคลากรทางการศึกษา ลูกจ้างประจำ และข้าราชการบำนาญที่ยื่นคำขอเบิกเงินได้ทันที</w:t>
            </w:r>
          </w:p>
          <w:p w:rsidR="00193E51" w:rsidRDefault="00193E51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๒. ให้บริการออกหนังสือรับรองการขอกู้เงินกับสถาบันการเงิน แก่ข้าราชการครูและ บุคลากรทางการศึกษาที่มายื่นคำขออย่างรวดเร็ว</w:t>
            </w:r>
          </w:p>
          <w:p w:rsidR="00193E51" w:rsidRDefault="00193E51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๓. ดำเนินการการตรวจสุขภาพประจำปีร่วมกับโครงการตรวจสุขภาพประจำปี</w:t>
            </w:r>
          </w:p>
          <w:p w:rsidR="00193E51" w:rsidRDefault="00193E51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ออกหน่วยแพทย์เคลื่อนที่ของสำนักงาน สกสค.</w:t>
            </w:r>
            <w:r w:rsidR="0075764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ประจำปี ๒๕๕๗</w:t>
            </w:r>
          </w:p>
          <w:p w:rsidR="0063780B" w:rsidRDefault="00193E51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๔. </w:t>
            </w:r>
            <w:r w:rsidR="0063780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มีร้านสวัสดิการบริการเครื่องดื่ม</w:t>
            </w:r>
            <w:r w:rsidR="00F4634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และนั่งพักผ่อน </w:t>
            </w:r>
            <w:r w:rsidR="0063780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แก่</w:t>
            </w:r>
            <w:r w:rsidR="00F4634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บุคลากร</w:t>
            </w:r>
            <w:r w:rsidR="0063780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ในสำนักงานเขตพื้นที่และ</w:t>
            </w:r>
            <w:r w:rsidR="00F4634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บุคลากร</w:t>
            </w:r>
            <w:r w:rsidR="0063780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จากสถานศึกษา</w:t>
            </w:r>
          </w:p>
          <w:p w:rsidR="00093D97" w:rsidRDefault="00093D97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๕. จัดให้มีการ</w:t>
            </w:r>
            <w:r w:rsidR="003A17E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บำรุงขวัญ สร้างกำลังใจ แก่บุคลากรในสังกัด เช่น ร่วมงาน</w:t>
            </w:r>
          </w:p>
          <w:p w:rsidR="003A17E8" w:rsidRDefault="003A17E8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ฌา</w:t>
            </w:r>
            <w:r w:rsidR="0075764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ปนกิจศพ งานทำบุญ เป็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นต้น</w:t>
            </w:r>
          </w:p>
          <w:p w:rsidR="003A17E8" w:rsidRDefault="003A17E8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๖. การดำเนินงานเงินทุนหมุนเวียนแก้ไขปัญหาหนี้สินข้าราชการครู</w:t>
            </w:r>
            <w:r w:rsidR="005B1FF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ดำเนินงานดังนี้</w:t>
            </w:r>
          </w:p>
          <w:p w:rsidR="005B1FF9" w:rsidRDefault="005B1FF9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๖.๑ แต่งตั้งคณะอนุกรรมการบริหารเงินทุนหมุนเวียนฯ ทำหน้าพิจารณาการให้</w:t>
            </w:r>
          </w:p>
          <w:p w:rsidR="003263D2" w:rsidRDefault="005B1FF9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กู้เงินเป็นไปอย่างรอบคอบและยุติธรรม</w:t>
            </w:r>
            <w:r w:rsidR="003263D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</w:t>
            </w:r>
          </w:p>
          <w:p w:rsidR="00365CC7" w:rsidRDefault="00365CC7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279" w:type="dxa"/>
          </w:tcPr>
          <w:p w:rsidR="00365CC7" w:rsidRDefault="00365CC7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914362" w:rsidRDefault="00914362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914362" w:rsidRDefault="00914362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914362" w:rsidRDefault="00914362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914362" w:rsidRDefault="00914362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๑. ทะเบียนการขอมีบัตรประจำตัวข้าราชการ</w:t>
            </w:r>
            <w:bookmarkStart w:id="0" w:name="_GoBack"/>
            <w:bookmarkEnd w:id="0"/>
          </w:p>
          <w:p w:rsidR="00914362" w:rsidRDefault="00C85D86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</w:t>
            </w:r>
            <w:r w:rsidR="0091436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ทะเบียนการเบิกจ่ายเงินสวัสดิการค่ารักษาพยาบาลและค่าการศึกษาบุตร  </w:t>
            </w:r>
          </w:p>
          <w:p w:rsidR="00914362" w:rsidRDefault="00C85D86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</w:t>
            </w:r>
            <w:r w:rsidR="0091436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 ทะเบียนการออกหนังสือรับรองการขอกู้เงิน</w:t>
            </w:r>
          </w:p>
          <w:p w:rsidR="00914362" w:rsidRDefault="00357A53" w:rsidP="00365CC7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สถานบั</w:t>
            </w:r>
            <w:r w:rsidR="0091436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ทาง</w:t>
            </w:r>
            <w:r w:rsidR="0091436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การเงิน</w:t>
            </w:r>
            <w:r w:rsidR="00CF439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</w:t>
            </w:r>
            <w:r w:rsidR="00CF439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ปี ๒๕๕๗</w:t>
            </w:r>
          </w:p>
          <w:p w:rsidR="00914362" w:rsidRDefault="00C85D86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</w:t>
            </w:r>
            <w:r w:rsidR="00FD626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 กำหนดการ</w:t>
            </w:r>
            <w:r w:rsidR="0091436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ตรวจสุขภาพประจำปี ๒๕๕๗</w:t>
            </w:r>
          </w:p>
          <w:p w:rsidR="00914362" w:rsidRDefault="00C85D86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๔</w:t>
            </w:r>
            <w:r w:rsidR="0091436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รายชื่อสมาชิกร้านค้าสวัสดิการ</w:t>
            </w:r>
          </w:p>
          <w:p w:rsidR="00C85D86" w:rsidRDefault="00C85D86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๕. หนังสือราชการแจ้งเวียน</w:t>
            </w:r>
          </w:p>
          <w:p w:rsidR="00C85D86" w:rsidRDefault="00C85D86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๖. ทะเบียนรายชื่อผู้ได้รับการอนุมัติให้กู้ยืม</w:t>
            </w:r>
          </w:p>
          <w:p w:rsidR="00C85D86" w:rsidRDefault="00C85D86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เงินทุนหมุนเวียนเพื่อแก้ไขปัญหาหนี้สิน</w:t>
            </w:r>
          </w:p>
          <w:p w:rsidR="00C85D86" w:rsidRDefault="00C85D86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ข้าราชการครู</w:t>
            </w:r>
            <w:r w:rsidR="00CF439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ประจำปี ๒๕๕๗</w:t>
            </w:r>
          </w:p>
          <w:p w:rsidR="00914362" w:rsidRDefault="00914362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914362" w:rsidRDefault="00914362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914362" w:rsidRPr="00365CC7" w:rsidRDefault="00914362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:rsidR="00365CC7" w:rsidRDefault="00365CC7">
      <w:pPr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7229"/>
        <w:gridCol w:w="4279"/>
      </w:tblGrid>
      <w:tr w:rsidR="007B798A" w:rsidTr="007819B9">
        <w:tc>
          <w:tcPr>
            <w:tcW w:w="1668" w:type="dxa"/>
          </w:tcPr>
          <w:p w:rsidR="007B798A" w:rsidRDefault="007B798A" w:rsidP="007819B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29" w:type="dxa"/>
          </w:tcPr>
          <w:p w:rsidR="00757645" w:rsidRDefault="00757645" w:rsidP="007819B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๖.๒ แจ้งการอนุมัติให้กู้เงินทุนหมุนเวียนแก่ข้าราชการครูประจำปี ๒๕๕๗ </w:t>
            </w:r>
          </w:p>
          <w:p w:rsidR="007B798A" w:rsidRDefault="00757645" w:rsidP="007819B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ครั้งที่ ๑ และครั้งที่ ๒ ให้ข้าราชครูฯ (ครูผู้สอน) ทราบ</w:t>
            </w:r>
          </w:p>
          <w:p w:rsidR="00757645" w:rsidRDefault="00757645" w:rsidP="007819B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๖.๓  พิจารณาและอนุมัติเงินกู้ให้แก่ผู้ขอกู้ (ครูผู้สอน) ครั้งที่ ๑  จำนวน ๕ ราย</w:t>
            </w:r>
          </w:p>
          <w:p w:rsidR="00757645" w:rsidRDefault="00757645" w:rsidP="007819B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ครั้งทื่ ๒  จำนวน  ๑๑  ราย</w:t>
            </w:r>
          </w:p>
          <w:p w:rsidR="00757645" w:rsidRDefault="00757645" w:rsidP="007819B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</w:t>
            </w:r>
          </w:p>
          <w:p w:rsidR="007B798A" w:rsidRPr="0032300F" w:rsidRDefault="0032300F" w:rsidP="007819B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3230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ผลการดำเนินงาน</w:t>
            </w:r>
          </w:p>
          <w:p w:rsidR="0032300F" w:rsidRDefault="0032300F" w:rsidP="007819B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ข้าราชการครูและบุคลากรทางการศึกษา ได้รับสวัสดิการที่ดี ยกระดับคุณภาพชีวิต</w:t>
            </w:r>
          </w:p>
          <w:p w:rsidR="0032300F" w:rsidRDefault="0032300F" w:rsidP="007819B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เกิดขวัญ กำลังใจในการปฏิบัติงาน</w:t>
            </w:r>
            <w:r w:rsidR="0091436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ให้ดียิ่งขึ้น </w:t>
            </w:r>
          </w:p>
          <w:p w:rsidR="0032300F" w:rsidRDefault="0032300F" w:rsidP="007819B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32300F" w:rsidRDefault="0032300F" w:rsidP="007819B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7B798A" w:rsidRDefault="007B798A" w:rsidP="007819B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279" w:type="dxa"/>
          </w:tcPr>
          <w:p w:rsidR="007B798A" w:rsidRDefault="007B798A" w:rsidP="007819B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:rsidR="007B798A" w:rsidRDefault="007B798A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7B798A" w:rsidRPr="007B798A" w:rsidRDefault="007B798A">
      <w:pPr>
        <w:rPr>
          <w:rFonts w:ascii="TH SarabunPSK" w:hAnsi="TH SarabunPSK" w:cs="TH SarabunPSK"/>
          <w:sz w:val="32"/>
          <w:szCs w:val="32"/>
          <w:cs/>
          <w:lang w:bidi="th-TH"/>
        </w:rPr>
      </w:pPr>
    </w:p>
    <w:sectPr w:rsidR="007B798A" w:rsidRPr="007B798A" w:rsidSect="00093D97">
      <w:pgSz w:w="15840" w:h="12240" w:orient="landscape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9402F"/>
    <w:multiLevelType w:val="hybridMultilevel"/>
    <w:tmpl w:val="00B6B7D2"/>
    <w:lvl w:ilvl="0" w:tplc="B6AA0AF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CC7"/>
    <w:rsid w:val="00093D97"/>
    <w:rsid w:val="000B7220"/>
    <w:rsid w:val="00193E51"/>
    <w:rsid w:val="00232B86"/>
    <w:rsid w:val="002D4EA2"/>
    <w:rsid w:val="0032300F"/>
    <w:rsid w:val="003263D2"/>
    <w:rsid w:val="00357A53"/>
    <w:rsid w:val="00365CC7"/>
    <w:rsid w:val="003A17E8"/>
    <w:rsid w:val="004307FC"/>
    <w:rsid w:val="005B1FF9"/>
    <w:rsid w:val="005D439D"/>
    <w:rsid w:val="0063780B"/>
    <w:rsid w:val="00757645"/>
    <w:rsid w:val="007B798A"/>
    <w:rsid w:val="00852668"/>
    <w:rsid w:val="00914362"/>
    <w:rsid w:val="00C85D86"/>
    <w:rsid w:val="00CC3C45"/>
    <w:rsid w:val="00CF4393"/>
    <w:rsid w:val="00E876A9"/>
    <w:rsid w:val="00F46349"/>
    <w:rsid w:val="00FD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2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5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5C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7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A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2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5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5C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7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A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</dc:creator>
  <cp:lastModifiedBy>Direc</cp:lastModifiedBy>
  <cp:revision>2</cp:revision>
  <cp:lastPrinted>2014-09-26T04:07:00Z</cp:lastPrinted>
  <dcterms:created xsi:type="dcterms:W3CDTF">2014-09-26T10:08:00Z</dcterms:created>
  <dcterms:modified xsi:type="dcterms:W3CDTF">2014-09-26T10:08:00Z</dcterms:modified>
</cp:coreProperties>
</file>