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89" w:rsidRPr="00123D63" w:rsidRDefault="00C54571" w:rsidP="0001228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-335280</wp:posOffset>
            </wp:positionV>
            <wp:extent cx="1049655" cy="1143000"/>
            <wp:effectExtent l="19050" t="0" r="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2289" w:rsidRPr="00123D63">
        <w:rPr>
          <w:rFonts w:ascii="TH SarabunPSK" w:hAnsi="TH SarabunPSK" w:cs="TH SarabunPSK"/>
          <w:sz w:val="32"/>
          <w:szCs w:val="32"/>
          <w:cs/>
          <w:lang w:val="th-TH"/>
        </w:rPr>
        <w:t xml:space="preserve">                      </w:t>
      </w:r>
      <w:r w:rsidR="00012289" w:rsidRPr="00123D63">
        <w:rPr>
          <w:rFonts w:ascii="TH SarabunPSK" w:hAnsi="TH SarabunPSK" w:cs="TH SarabunPSK"/>
          <w:szCs w:val="24"/>
          <w:cs/>
          <w:lang w:val="th-TH"/>
        </w:rPr>
        <w:t xml:space="preserve">                                </w:t>
      </w:r>
    </w:p>
    <w:p w:rsidR="00012289" w:rsidRPr="00123D63" w:rsidRDefault="00012289" w:rsidP="00012289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123D63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          </w:t>
      </w:r>
    </w:p>
    <w:p w:rsidR="00012289" w:rsidRPr="00123D63" w:rsidRDefault="00012289" w:rsidP="00012289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123D63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123D63">
        <w:rPr>
          <w:rFonts w:ascii="TH SarabunPSK" w:hAnsi="TH SarabunPSK" w:cs="TH SarabunPSK"/>
          <w:sz w:val="32"/>
          <w:szCs w:val="32"/>
          <w:cs/>
        </w:rPr>
        <w:t xml:space="preserve"> ๐๔๒๒๕/</w:t>
      </w:r>
      <w:r w:rsidR="005A255D">
        <w:rPr>
          <w:rFonts w:ascii="TH SarabunPSK" w:hAnsi="TH SarabunPSK" w:cs="TH SarabunPSK" w:hint="cs"/>
          <w:sz w:val="32"/>
          <w:szCs w:val="32"/>
          <w:cs/>
        </w:rPr>
        <w:t>๒๕๓๒</w:t>
      </w:r>
      <w:r w:rsidR="00FD2B34">
        <w:rPr>
          <w:rFonts w:ascii="TH SarabunPSK" w:hAnsi="TH SarabunPSK" w:cs="TH SarabunPSK"/>
          <w:sz w:val="32"/>
          <w:szCs w:val="32"/>
        </w:rPr>
        <w:t xml:space="preserve"> </w:t>
      </w:r>
      <w:r w:rsidR="000E7FE4">
        <w:rPr>
          <w:rFonts w:ascii="TH SarabunPSK" w:hAnsi="TH SarabunPSK" w:cs="TH SarabunPSK"/>
          <w:sz w:val="32"/>
          <w:szCs w:val="32"/>
        </w:rPr>
        <w:t xml:space="preserve">    </w:t>
      </w:r>
      <w:r w:rsidRPr="00123D63">
        <w:rPr>
          <w:rFonts w:ascii="TH SarabunPSK" w:hAnsi="TH SarabunPSK" w:cs="TH SarabunPSK"/>
          <w:sz w:val="32"/>
          <w:szCs w:val="32"/>
        </w:rPr>
        <w:t xml:space="preserve">      </w:t>
      </w:r>
      <w:r w:rsidR="00412248">
        <w:rPr>
          <w:rFonts w:ascii="TH SarabunPSK" w:hAnsi="TH SarabunPSK" w:cs="TH SarabunPSK"/>
          <w:sz w:val="32"/>
          <w:szCs w:val="32"/>
        </w:rPr>
        <w:t xml:space="preserve">             </w:t>
      </w:r>
      <w:r w:rsidRPr="00123D63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23D63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  เขต ๒</w:t>
      </w:r>
      <w:r w:rsidRPr="00123D63">
        <w:rPr>
          <w:rFonts w:ascii="TH SarabunPSK" w:hAnsi="TH SarabunPSK" w:cs="TH SarabunPSK"/>
          <w:sz w:val="32"/>
          <w:szCs w:val="32"/>
        </w:rPr>
        <w:t xml:space="preserve"> </w:t>
      </w:r>
    </w:p>
    <w:p w:rsidR="00012289" w:rsidRDefault="00012289" w:rsidP="00012289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  <w:r w:rsidRPr="00123D63">
        <w:rPr>
          <w:rFonts w:ascii="TH SarabunPSK" w:hAnsi="TH SarabunPSK" w:cs="TH SarabunPSK"/>
          <w:sz w:val="32"/>
          <w:szCs w:val="32"/>
        </w:rPr>
        <w:t xml:space="preserve">            </w:t>
      </w:r>
      <w:r w:rsidR="00FD2B34">
        <w:rPr>
          <w:rFonts w:ascii="TH SarabunPSK" w:hAnsi="TH SarabunPSK" w:cs="TH SarabunPSK"/>
          <w:sz w:val="32"/>
          <w:szCs w:val="32"/>
        </w:rPr>
        <w:t xml:space="preserve"> </w:t>
      </w:r>
      <w:r w:rsidRPr="00123D63">
        <w:rPr>
          <w:rFonts w:ascii="TH SarabunPSK" w:hAnsi="TH SarabunPSK" w:cs="TH SarabunPSK"/>
          <w:sz w:val="32"/>
          <w:szCs w:val="32"/>
        </w:rPr>
        <w:t xml:space="preserve">            </w:t>
      </w:r>
      <w:r w:rsidRPr="00123D6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70ECC">
        <w:rPr>
          <w:rFonts w:ascii="TH SarabunPSK" w:hAnsi="TH SarabunPSK" w:cs="TH SarabunPSK" w:hint="cs"/>
          <w:sz w:val="32"/>
          <w:szCs w:val="32"/>
          <w:cs/>
        </w:rPr>
        <w:t>๒/๘  หมู่ที่ ๑</w:t>
      </w:r>
      <w:r w:rsidRPr="00123D63">
        <w:rPr>
          <w:rFonts w:ascii="TH SarabunPSK" w:hAnsi="TH SarabunPSK" w:cs="TH SarabunPSK"/>
          <w:sz w:val="32"/>
          <w:szCs w:val="32"/>
          <w:cs/>
        </w:rPr>
        <w:t xml:space="preserve"> ตำบลแม่ขรี  อำเภอตะโหมด  </w:t>
      </w:r>
    </w:p>
    <w:p w:rsidR="00012289" w:rsidRPr="00123D63" w:rsidRDefault="00012289" w:rsidP="00012289">
      <w:pPr>
        <w:tabs>
          <w:tab w:val="left" w:pos="53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  <w:r w:rsidR="00FD2B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123D63">
        <w:rPr>
          <w:rFonts w:ascii="TH SarabunPSK" w:hAnsi="TH SarabunPSK" w:cs="TH SarabunPSK"/>
          <w:sz w:val="32"/>
          <w:szCs w:val="32"/>
          <w:cs/>
        </w:rPr>
        <w:t>จังหวัดพัทลุง ๙๓๑๖๐</w:t>
      </w:r>
    </w:p>
    <w:p w:rsidR="00012289" w:rsidRPr="00123D63" w:rsidRDefault="00012289" w:rsidP="00012289">
      <w:pPr>
        <w:tabs>
          <w:tab w:val="left" w:pos="5387"/>
        </w:tabs>
        <w:rPr>
          <w:rFonts w:ascii="TH SarabunPSK" w:hAnsi="TH SarabunPSK" w:cs="TH SarabunPSK"/>
          <w:sz w:val="16"/>
          <w:szCs w:val="16"/>
        </w:rPr>
      </w:pPr>
    </w:p>
    <w:p w:rsidR="00012289" w:rsidRPr="00123D63" w:rsidRDefault="00A444A6" w:rsidP="00A444A6">
      <w:pPr>
        <w:tabs>
          <w:tab w:val="left" w:pos="5387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0E7F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255D">
        <w:rPr>
          <w:rFonts w:ascii="TH SarabunPSK" w:hAnsi="TH SarabunPSK" w:cs="TH SarabunPSK" w:hint="cs"/>
          <w:sz w:val="32"/>
          <w:szCs w:val="32"/>
          <w:cs/>
        </w:rPr>
        <w:t>๒๗</w:t>
      </w:r>
      <w:r w:rsidR="00AE6E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7F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714FC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670ECC">
        <w:rPr>
          <w:rFonts w:ascii="TH SarabunPSK" w:hAnsi="TH SarabunPSK" w:cs="TH SarabunPSK"/>
          <w:sz w:val="32"/>
          <w:szCs w:val="32"/>
          <w:cs/>
        </w:rPr>
        <w:t xml:space="preserve">   ๒๕๕</w:t>
      </w:r>
      <w:r w:rsidR="00814767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012289" w:rsidRPr="00123D63" w:rsidRDefault="00012289" w:rsidP="00012289">
      <w:pPr>
        <w:tabs>
          <w:tab w:val="left" w:pos="5387"/>
        </w:tabs>
        <w:ind w:left="3885"/>
        <w:rPr>
          <w:rFonts w:ascii="TH SarabunPSK" w:hAnsi="TH SarabunPSK" w:cs="TH SarabunPSK"/>
          <w:sz w:val="16"/>
          <w:szCs w:val="16"/>
        </w:rPr>
      </w:pPr>
    </w:p>
    <w:p w:rsidR="00012289" w:rsidRDefault="00012289" w:rsidP="00012289">
      <w:pPr>
        <w:tabs>
          <w:tab w:val="left" w:pos="567"/>
          <w:tab w:val="left" w:pos="4253"/>
        </w:tabs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123D63">
        <w:rPr>
          <w:rFonts w:ascii="TH SarabunPSK" w:hAnsi="TH SarabunPSK" w:cs="TH SarabunPSK"/>
          <w:sz w:val="32"/>
          <w:szCs w:val="32"/>
        </w:rPr>
        <w:tab/>
      </w:r>
      <w:r w:rsidR="00585E99">
        <w:rPr>
          <w:rFonts w:ascii="TH SarabunPSK" w:hAnsi="TH SarabunPSK" w:cs="TH SarabunPSK" w:hint="cs"/>
          <w:sz w:val="32"/>
          <w:szCs w:val="32"/>
          <w:cs/>
        </w:rPr>
        <w:t>คำสั่งคณะกรรมการติดตามตรวจสอบ ประเมินผล นิเทศการศึกษาเพื่อพัฒนาโรงเรียนเอกชน</w:t>
      </w:r>
    </w:p>
    <w:p w:rsidR="00585E99" w:rsidRPr="00123D63" w:rsidRDefault="00585E99" w:rsidP="00012289">
      <w:pPr>
        <w:tabs>
          <w:tab w:val="left" w:pos="567"/>
          <w:tab w:val="left" w:pos="4253"/>
        </w:tabs>
        <w:rPr>
          <w:rFonts w:ascii="TH SarabunPSK" w:hAnsi="TH SarabunPSK" w:cs="TH SarabunPSK"/>
          <w:sz w:val="16"/>
          <w:szCs w:val="16"/>
        </w:rPr>
      </w:pPr>
    </w:p>
    <w:p w:rsidR="000E7FE4" w:rsidRPr="00B714FC" w:rsidRDefault="00012289" w:rsidP="00012289">
      <w:pPr>
        <w:tabs>
          <w:tab w:val="left" w:pos="567"/>
          <w:tab w:val="left" w:pos="4253"/>
        </w:tabs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เรียน</w:t>
      </w:r>
      <w:r w:rsidRPr="00123D63">
        <w:rPr>
          <w:rFonts w:ascii="TH SarabunPSK" w:hAnsi="TH SarabunPSK" w:cs="TH SarabunPSK"/>
          <w:sz w:val="32"/>
          <w:szCs w:val="32"/>
        </w:rPr>
        <w:tab/>
      </w:r>
      <w:r w:rsidR="00585E99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ผู้อำนวยการโรงเรียนเอกชนทุกโรง</w:t>
      </w:r>
      <w:r w:rsidR="00B714FC">
        <w:rPr>
          <w:rFonts w:ascii="TH SarabunPSK" w:hAnsi="TH SarabunPSK" w:cs="TH SarabunPSK"/>
          <w:sz w:val="32"/>
          <w:szCs w:val="32"/>
        </w:rPr>
        <w:t>/</w:t>
      </w:r>
      <w:r w:rsidR="00B714FC">
        <w:rPr>
          <w:rFonts w:ascii="TH SarabunPSK" w:hAnsi="TH SarabunPSK" w:cs="TH SarabunPSK" w:hint="cs"/>
          <w:sz w:val="32"/>
          <w:szCs w:val="32"/>
          <w:cs/>
        </w:rPr>
        <w:t>ศึกษานิเทศก์ที่เกี่ยวข้อง</w:t>
      </w:r>
    </w:p>
    <w:p w:rsidR="00585E99" w:rsidRPr="000E7FE4" w:rsidRDefault="00585E99" w:rsidP="00012289">
      <w:pPr>
        <w:tabs>
          <w:tab w:val="left" w:pos="567"/>
          <w:tab w:val="left" w:pos="4253"/>
        </w:tabs>
        <w:jc w:val="both"/>
        <w:rPr>
          <w:rFonts w:ascii="TH SarabunPSK" w:hAnsi="TH SarabunPSK" w:cs="TH SarabunPSK"/>
          <w:sz w:val="16"/>
          <w:szCs w:val="16"/>
        </w:rPr>
      </w:pPr>
    </w:p>
    <w:p w:rsidR="00585E99" w:rsidRDefault="00012289" w:rsidP="00585E99">
      <w:pPr>
        <w:tabs>
          <w:tab w:val="left" w:pos="567"/>
          <w:tab w:val="left" w:pos="4253"/>
        </w:tabs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  </w:t>
      </w:r>
      <w:r w:rsidR="00585E99">
        <w:rPr>
          <w:rFonts w:ascii="TH SarabunPSK" w:hAnsi="TH SarabunPSK" w:cs="TH SarabunPSK" w:hint="cs"/>
          <w:sz w:val="32"/>
          <w:szCs w:val="32"/>
          <w:cs/>
        </w:rPr>
        <w:t xml:space="preserve">คำสั่งคำสั่งคณะกรรมการติดตามตรวจสอบ ประเมินผล นิเทศการศึกษาเพื่อพัฒนาโรงเรียน </w:t>
      </w:r>
    </w:p>
    <w:p w:rsidR="00585E99" w:rsidRDefault="00585E99" w:rsidP="00585E99">
      <w:pPr>
        <w:tabs>
          <w:tab w:val="left" w:pos="567"/>
          <w:tab w:val="left" w:pos="425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เอกชน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  ๑  ชุด</w:t>
      </w:r>
    </w:p>
    <w:p w:rsidR="00012289" w:rsidRPr="00123D63" w:rsidRDefault="00012289" w:rsidP="00012289">
      <w:pPr>
        <w:tabs>
          <w:tab w:val="left" w:pos="567"/>
          <w:tab w:val="left" w:pos="4253"/>
        </w:tabs>
        <w:rPr>
          <w:rFonts w:ascii="TH SarabunPSK" w:hAnsi="TH SarabunPSK" w:cs="TH SarabunPSK"/>
          <w:sz w:val="16"/>
          <w:szCs w:val="16"/>
        </w:rPr>
      </w:pPr>
    </w:p>
    <w:p w:rsidR="00585E99" w:rsidRDefault="00012289" w:rsidP="00585E99">
      <w:pPr>
        <w:tabs>
          <w:tab w:val="left" w:pos="567"/>
          <w:tab w:val="left" w:pos="4253"/>
        </w:tabs>
        <w:rPr>
          <w:rFonts w:ascii="TH SarabunPSK" w:hAnsi="TH SarabunPSK" w:cs="TH SarabunPSK"/>
          <w:sz w:val="32"/>
          <w:szCs w:val="32"/>
          <w:cs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585E99">
        <w:rPr>
          <w:rFonts w:ascii="TH SarabunPSK" w:hAnsi="TH SarabunPSK" w:cs="TH SarabunPSK" w:hint="cs"/>
          <w:sz w:val="32"/>
          <w:szCs w:val="32"/>
          <w:cs/>
        </w:rPr>
        <w:t>พร้อมหนังสือฉบับนี้  สำนักงานเขตพื้นที่การศึกษาประถมศึกษาพัทลุง เขต ๒ ได้ส่งคำสั่งแต่งตั้งคณะกรรมการตรวจสอบ ประเมินผล นิเทศการศึกษาเพื่อพัฒนาโรงเรียนเอกชน  เพื่อส่งเสริมและพัฒนาคุณภาพการศึกษาโรงเรียน</w:t>
      </w:r>
      <w:r w:rsidR="00B714FC">
        <w:rPr>
          <w:rFonts w:ascii="TH SarabunPSK" w:hAnsi="TH SarabunPSK" w:cs="TH SarabunPSK" w:hint="cs"/>
          <w:sz w:val="32"/>
          <w:szCs w:val="32"/>
          <w:cs/>
        </w:rPr>
        <w:t>เอกชน</w:t>
      </w:r>
      <w:r w:rsidR="00585E99">
        <w:rPr>
          <w:rFonts w:ascii="TH SarabunPSK" w:hAnsi="TH SarabunPSK" w:cs="TH SarabunPSK" w:hint="cs"/>
          <w:sz w:val="32"/>
          <w:szCs w:val="32"/>
          <w:cs/>
        </w:rPr>
        <w:t xml:space="preserve">อย่างต่อเนื่อง </w:t>
      </w:r>
      <w:r w:rsidR="002864FE">
        <w:rPr>
          <w:rFonts w:ascii="TH SarabunPSK" w:hAnsi="TH SarabunPSK" w:cs="TH SarabunPSK" w:hint="cs"/>
          <w:sz w:val="32"/>
          <w:szCs w:val="32"/>
          <w:cs/>
        </w:rPr>
        <w:t>รายละเอียด  ดังแนบ</w:t>
      </w:r>
    </w:p>
    <w:p w:rsidR="00350D68" w:rsidRPr="00350D68" w:rsidRDefault="00350D68" w:rsidP="00012289">
      <w:pPr>
        <w:ind w:firstLine="1134"/>
        <w:jc w:val="both"/>
        <w:rPr>
          <w:rFonts w:ascii="TH SarabunPSK" w:hAnsi="TH SarabunPSK" w:cs="TH SarabunPSK"/>
          <w:sz w:val="16"/>
          <w:szCs w:val="16"/>
        </w:rPr>
      </w:pPr>
    </w:p>
    <w:p w:rsidR="00012289" w:rsidRPr="00123D63" w:rsidRDefault="00012289" w:rsidP="00012289">
      <w:pPr>
        <w:ind w:firstLine="1134"/>
        <w:jc w:val="both"/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 xml:space="preserve"> จึงเรียนมาเพื่อ</w:t>
      </w:r>
      <w:r w:rsidR="002864FE">
        <w:rPr>
          <w:rFonts w:ascii="TH SarabunPSK" w:hAnsi="TH SarabunPSK" w:cs="TH SarabunPSK" w:hint="cs"/>
          <w:sz w:val="32"/>
          <w:szCs w:val="32"/>
          <w:cs/>
        </w:rPr>
        <w:t>ทราบและพิจารณ</w:t>
      </w:r>
      <w:r w:rsidRPr="00123D63">
        <w:rPr>
          <w:rFonts w:ascii="TH SarabunPSK" w:hAnsi="TH SarabunPSK" w:cs="TH SarabunPSK"/>
          <w:sz w:val="32"/>
          <w:szCs w:val="32"/>
          <w:cs/>
        </w:rPr>
        <w:t>าดำเนินการ</w:t>
      </w:r>
    </w:p>
    <w:p w:rsidR="00012289" w:rsidRPr="00123D63" w:rsidRDefault="00012289" w:rsidP="00012289">
      <w:pPr>
        <w:spacing w:before="100" w:beforeAutospacing="1"/>
        <w:ind w:firstLine="1134"/>
        <w:jc w:val="both"/>
        <w:rPr>
          <w:rFonts w:ascii="TH SarabunPSK" w:hAnsi="TH SarabunPSK" w:cs="TH SarabunPSK"/>
          <w:sz w:val="16"/>
          <w:szCs w:val="16"/>
        </w:rPr>
      </w:pPr>
    </w:p>
    <w:p w:rsidR="00012289" w:rsidRPr="00123D63" w:rsidRDefault="00DE45D2" w:rsidP="00012289">
      <w:pPr>
        <w:tabs>
          <w:tab w:val="center" w:pos="5387"/>
        </w:tabs>
        <w:ind w:firstLine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223520</wp:posOffset>
            </wp:positionV>
            <wp:extent cx="1706880" cy="590550"/>
            <wp:effectExtent l="19050" t="0" r="762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289" w:rsidRPr="00123D63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="00012289" w:rsidRPr="00123D63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567F45" w:rsidRDefault="00567F45" w:rsidP="00752F84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:rsidR="00567F45" w:rsidRPr="00CE10FC" w:rsidRDefault="00567F45" w:rsidP="00752F84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:rsidR="00397CAF" w:rsidRDefault="00397CAF" w:rsidP="00AE6EB6">
      <w:pPr>
        <w:tabs>
          <w:tab w:val="left" w:pos="3471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</w:t>
      </w:r>
    </w:p>
    <w:p w:rsidR="00DE45D2" w:rsidRPr="00871263" w:rsidRDefault="00DE45D2" w:rsidP="00DE45D2">
      <w:pPr>
        <w:jc w:val="center"/>
        <w:rPr>
          <w:rFonts w:ascii="TH SarabunPSK" w:hAnsi="TH SarabunPSK" w:cs="TH SarabunPSK"/>
          <w:sz w:val="32"/>
          <w:szCs w:val="32"/>
        </w:rPr>
      </w:pPr>
      <w:r w:rsidRPr="00871263">
        <w:rPr>
          <w:rFonts w:ascii="TH SarabunPSK" w:hAnsi="TH SarabunPSK" w:cs="TH SarabunPSK"/>
          <w:sz w:val="32"/>
          <w:szCs w:val="32"/>
          <w:cs/>
        </w:rPr>
        <w:t xml:space="preserve">(นางอนงค์  </w:t>
      </w:r>
      <w:proofErr w:type="spellStart"/>
      <w:r w:rsidRPr="00871263">
        <w:rPr>
          <w:rFonts w:ascii="TH SarabunPSK" w:hAnsi="TH SarabunPSK" w:cs="TH SarabunPSK"/>
          <w:sz w:val="32"/>
          <w:szCs w:val="32"/>
          <w:cs/>
        </w:rPr>
        <w:t>เชาว</w:t>
      </w:r>
      <w:proofErr w:type="spellEnd"/>
      <w:r w:rsidRPr="00871263">
        <w:rPr>
          <w:rFonts w:ascii="TH SarabunPSK" w:hAnsi="TH SarabunPSK" w:cs="TH SarabunPSK"/>
          <w:sz w:val="32"/>
          <w:szCs w:val="32"/>
          <w:cs/>
        </w:rPr>
        <w:t>นะกิจ)</w:t>
      </w:r>
    </w:p>
    <w:p w:rsidR="00DE45D2" w:rsidRPr="00871263" w:rsidRDefault="00DE45D2" w:rsidP="00DE45D2">
      <w:pPr>
        <w:jc w:val="center"/>
        <w:rPr>
          <w:rFonts w:ascii="TH SarabunPSK" w:hAnsi="TH SarabunPSK" w:cs="TH SarabunPSK"/>
          <w:sz w:val="32"/>
          <w:szCs w:val="32"/>
        </w:rPr>
      </w:pPr>
      <w:r w:rsidRPr="00871263">
        <w:rPr>
          <w:rFonts w:ascii="TH SarabunPSK" w:hAnsi="TH SarabunPSK" w:cs="TH SarabunPSK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</w:p>
    <w:p w:rsidR="00DE45D2" w:rsidRDefault="00DE45D2" w:rsidP="00AE6EB6">
      <w:pPr>
        <w:tabs>
          <w:tab w:val="left" w:pos="3471"/>
        </w:tabs>
        <w:rPr>
          <w:rFonts w:ascii="TH SarabunPSK" w:hAnsi="TH SarabunPSK" w:cs="TH SarabunPSK" w:hint="cs"/>
          <w:sz w:val="32"/>
          <w:szCs w:val="32"/>
        </w:rPr>
      </w:pPr>
    </w:p>
    <w:p w:rsidR="0065498E" w:rsidRPr="00AA0A65" w:rsidRDefault="00012289" w:rsidP="0065498E">
      <w:pPr>
        <w:rPr>
          <w:rFonts w:ascii="TH SarabunPSK" w:hAnsi="TH SarabunPSK" w:cs="TH SarabunPSK"/>
          <w:sz w:val="28"/>
          <w:cs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กลุ่มส่งเสริมสถานศึกษาเอกชน</w:t>
      </w:r>
      <w:r w:rsidR="0065498E" w:rsidRPr="00AA0A65">
        <w:rPr>
          <w:rFonts w:ascii="TH SarabunPSK" w:hAnsi="TH SarabunPSK" w:cs="TH SarabunPSK"/>
          <w:sz w:val="28"/>
          <w:cs/>
        </w:rPr>
        <w:t xml:space="preserve"> </w:t>
      </w:r>
    </w:p>
    <w:p w:rsidR="00012289" w:rsidRPr="00123D63" w:rsidRDefault="00012289" w:rsidP="00012289">
      <w:pPr>
        <w:jc w:val="both"/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โทร</w:t>
      </w:r>
      <w:r w:rsidRPr="00123D63">
        <w:rPr>
          <w:rFonts w:ascii="TH SarabunPSK" w:hAnsi="TH SarabunPSK" w:cs="TH SarabunPSK"/>
          <w:sz w:val="32"/>
          <w:szCs w:val="32"/>
        </w:rPr>
        <w:t xml:space="preserve">. </w:t>
      </w:r>
      <w:r w:rsidRPr="00123D63">
        <w:rPr>
          <w:rFonts w:ascii="TH SarabunPSK" w:hAnsi="TH SarabunPSK" w:cs="TH SarabunPSK"/>
          <w:sz w:val="32"/>
          <w:szCs w:val="32"/>
          <w:cs/>
        </w:rPr>
        <w:t>๐-๗๔๖๙-๕๙๑๗</w:t>
      </w:r>
    </w:p>
    <w:p w:rsidR="00012289" w:rsidRPr="00123D63" w:rsidRDefault="00012289" w:rsidP="00012289">
      <w:pPr>
        <w:jc w:val="both"/>
        <w:rPr>
          <w:rFonts w:ascii="TH SarabunPSK" w:hAnsi="TH SarabunPSK" w:cs="TH SarabunPSK"/>
          <w:sz w:val="32"/>
          <w:szCs w:val="32"/>
        </w:rPr>
      </w:pPr>
      <w:r w:rsidRPr="00123D63">
        <w:rPr>
          <w:rFonts w:ascii="TH SarabunPSK" w:hAnsi="TH SarabunPSK" w:cs="TH SarabunPSK"/>
          <w:sz w:val="32"/>
          <w:szCs w:val="32"/>
          <w:cs/>
        </w:rPr>
        <w:t>โทรสาร ๐-๗๔๖๙-๕๙๑๒</w:t>
      </w:r>
    </w:p>
    <w:p w:rsidR="00012289" w:rsidRDefault="00012289"/>
    <w:sectPr w:rsidR="00012289" w:rsidSect="00012289">
      <w:pgSz w:w="11906" w:h="16838"/>
      <w:pgMar w:top="1440" w:right="9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012289"/>
    <w:rsid w:val="00012289"/>
    <w:rsid w:val="00042FF5"/>
    <w:rsid w:val="000E6672"/>
    <w:rsid w:val="000E7FE4"/>
    <w:rsid w:val="000F5371"/>
    <w:rsid w:val="001716CA"/>
    <w:rsid w:val="001B7A79"/>
    <w:rsid w:val="001E5E9C"/>
    <w:rsid w:val="00212C3C"/>
    <w:rsid w:val="002864FE"/>
    <w:rsid w:val="003008FA"/>
    <w:rsid w:val="003218B9"/>
    <w:rsid w:val="00323544"/>
    <w:rsid w:val="0032675C"/>
    <w:rsid w:val="00350D68"/>
    <w:rsid w:val="00397CAF"/>
    <w:rsid w:val="003A6F0B"/>
    <w:rsid w:val="003E7040"/>
    <w:rsid w:val="00412248"/>
    <w:rsid w:val="00486313"/>
    <w:rsid w:val="00567F45"/>
    <w:rsid w:val="00585E99"/>
    <w:rsid w:val="005A255D"/>
    <w:rsid w:val="005F5BE8"/>
    <w:rsid w:val="0065498E"/>
    <w:rsid w:val="00670ECC"/>
    <w:rsid w:val="00752F84"/>
    <w:rsid w:val="0079285A"/>
    <w:rsid w:val="007E04D4"/>
    <w:rsid w:val="007E7C2B"/>
    <w:rsid w:val="00814767"/>
    <w:rsid w:val="008A4BBC"/>
    <w:rsid w:val="008D37FC"/>
    <w:rsid w:val="00920E75"/>
    <w:rsid w:val="009B584E"/>
    <w:rsid w:val="00A444A6"/>
    <w:rsid w:val="00A63635"/>
    <w:rsid w:val="00A66C80"/>
    <w:rsid w:val="00AE6EB6"/>
    <w:rsid w:val="00B714FC"/>
    <w:rsid w:val="00B8352E"/>
    <w:rsid w:val="00C46938"/>
    <w:rsid w:val="00C47F01"/>
    <w:rsid w:val="00C54571"/>
    <w:rsid w:val="00C66338"/>
    <w:rsid w:val="00CE10FC"/>
    <w:rsid w:val="00D565DF"/>
    <w:rsid w:val="00DE45D2"/>
    <w:rsid w:val="00E014E3"/>
    <w:rsid w:val="00E43FE6"/>
    <w:rsid w:val="00EE02A6"/>
    <w:rsid w:val="00EE79F9"/>
    <w:rsid w:val="00EF10C8"/>
    <w:rsid w:val="00F07A99"/>
    <w:rsid w:val="00FD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228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</vt:lpstr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2014-09-17T03:17:00Z</cp:lastPrinted>
  <dcterms:created xsi:type="dcterms:W3CDTF">2014-10-27T02:28:00Z</dcterms:created>
  <dcterms:modified xsi:type="dcterms:W3CDTF">2014-10-27T02:31:00Z</dcterms:modified>
</cp:coreProperties>
</file>