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79" w:rsidRDefault="002D7F79" w:rsidP="002D7F7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D7F79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กิจกรรมรณรงค์การเยี่ยมบ้านนักเรียนและสถานศึกษาครั้งที่ 2</w:t>
      </w:r>
    </w:p>
    <w:p w:rsidR="002D7F79" w:rsidRDefault="002D7F79" w:rsidP="002D7F79">
      <w:pPr>
        <w:spacing w:after="0" w:line="240" w:lineRule="auto"/>
        <w:rPr>
          <w:rFonts w:ascii="TH Sarabun New" w:eastAsia="Times New Roman" w:hAnsi="TH Sarabun New" w:cs="TH SarabunPSK"/>
          <w:sz w:val="32"/>
          <w:szCs w:val="32"/>
        </w:rPr>
      </w:pPr>
      <w:r>
        <w:rPr>
          <w:rFonts w:ascii="TH Sarabun New" w:eastAsia="Times New Roman" w:hAnsi="TH Sarabun New" w:cs="TH SarabunPSK" w:hint="cs"/>
          <w:sz w:val="32"/>
          <w:szCs w:val="32"/>
          <w:cs/>
        </w:rPr>
        <w:tab/>
      </w:r>
      <w:r w:rsidRPr="002D7F79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กิจกรรมรณรงค์การเยี่ยมบ้านนักเรียนครั้งที่  2 ประจำปีการศึกษา 2557 “ธันวาคม เดือนแห่งการติดตามผลการเยี่ยมบ้านนักเรียน “</w:t>
      </w:r>
    </w:p>
    <w:p w:rsidR="002D7F79" w:rsidRPr="002D7F79" w:rsidRDefault="002D7F79" w:rsidP="002D7F79">
      <w:pPr>
        <w:spacing w:after="0" w:line="240" w:lineRule="auto"/>
        <w:rPr>
          <w:rFonts w:ascii="TH Sarabun New" w:eastAsia="Times New Roman" w:hAnsi="TH Sarabun New" w:cs="TH SarabunPSK" w:hint="cs"/>
          <w:b/>
          <w:bCs/>
          <w:sz w:val="32"/>
          <w:szCs w:val="32"/>
          <w:u w:val="single"/>
          <w:cs/>
        </w:rPr>
      </w:pPr>
      <w:r w:rsidRPr="002D7F79">
        <w:rPr>
          <w:rFonts w:ascii="TH Sarabun New" w:eastAsia="Times New Roman" w:hAnsi="TH Sarabun New" w:cs="TH SarabunPSK" w:hint="cs"/>
          <w:b/>
          <w:bCs/>
          <w:sz w:val="32"/>
          <w:szCs w:val="32"/>
          <w:u w:val="single"/>
          <w:cs/>
        </w:rPr>
        <w:t xml:space="preserve">นโยบาย </w:t>
      </w:r>
      <w:proofErr w:type="spellStart"/>
      <w:r w:rsidRPr="002D7F79">
        <w:rPr>
          <w:rFonts w:ascii="TH Sarabun New" w:eastAsia="Times New Roman" w:hAnsi="TH Sarabun New" w:cs="TH SarabunPSK" w:hint="cs"/>
          <w:b/>
          <w:bCs/>
          <w:sz w:val="32"/>
          <w:szCs w:val="32"/>
          <w:u w:val="single"/>
          <w:cs/>
        </w:rPr>
        <w:t>สพฐ</w:t>
      </w:r>
      <w:proofErr w:type="spellEnd"/>
      <w:r w:rsidRPr="002D7F79">
        <w:rPr>
          <w:rFonts w:ascii="TH Sarabun New" w:eastAsia="Times New Roman" w:hAnsi="TH Sarabun New" w:cs="TH SarabunPSK" w:hint="cs"/>
          <w:b/>
          <w:bCs/>
          <w:sz w:val="32"/>
          <w:szCs w:val="32"/>
          <w:u w:val="single"/>
          <w:cs/>
        </w:rPr>
        <w:t>.</w:t>
      </w:r>
    </w:p>
    <w:p w:rsidR="00914F68" w:rsidRDefault="002D7F79" w:rsidP="00914F68">
      <w:pPr>
        <w:spacing w:after="0"/>
        <w:rPr>
          <w:rFonts w:ascii="TH Sarabun New" w:eastAsia="Times New Roman" w:hAnsi="TH Sarabun New" w:cs="TH SarabunPSK"/>
          <w:sz w:val="32"/>
          <w:szCs w:val="32"/>
        </w:rPr>
      </w:pPr>
      <w:r>
        <w:rPr>
          <w:rFonts w:ascii="TH Sarabun New" w:eastAsia="Times New Roman" w:hAnsi="TH Sarabun New" w:cs="TH SarabunPSK" w:hint="cs"/>
          <w:sz w:val="32"/>
          <w:szCs w:val="32"/>
          <w:cs/>
        </w:rPr>
        <w:tab/>
      </w:r>
      <w:r w:rsidRPr="002D7F79">
        <w:rPr>
          <w:rFonts w:ascii="TH Sarabun New" w:eastAsia="Times New Roman" w:hAnsi="TH Sarabun New" w:cs="TH SarabunPSK" w:hint="cs"/>
          <w:sz w:val="32"/>
          <w:szCs w:val="32"/>
          <w:cs/>
        </w:rPr>
        <w:t>สำนักงานคณะกรรมการการศึกษาขั้นพื้นฐาน กำหนดให้มีการเยี่ยมบ้านนักเรียนปีละ 2 ครั้ง และกำหนดกิจกรรมรณรงค์ให้ปีการศึกษา 2557-2558 เป็นปีแห่งการดูแลช่วยเหลือและคุ้มครองนักเรียน อนึ่งเพื่อเป็นการเฉลิมพระเกียรติในวโรกาสวันเฉลิมพระชนมพรรษา พระบาทสมเด็จพระเจ้าอยู่หัวฯ 87 พรรษา วันที่ 5 ธันวาคม 2557 และประกอบกับรัฐบาลและคณะรักษาความสงบแห่งชาติ (</w:t>
      </w:r>
      <w:proofErr w:type="spellStart"/>
      <w:r w:rsidRPr="002D7F79">
        <w:rPr>
          <w:rFonts w:ascii="TH Sarabun New" w:eastAsia="Times New Roman" w:hAnsi="TH Sarabun New" w:cs="TH SarabunPSK" w:hint="cs"/>
          <w:sz w:val="32"/>
          <w:szCs w:val="32"/>
          <w:cs/>
        </w:rPr>
        <w:t>คสช</w:t>
      </w:r>
      <w:proofErr w:type="spellEnd"/>
      <w:r w:rsidRPr="002D7F79">
        <w:rPr>
          <w:rFonts w:ascii="TH Sarabun New" w:eastAsia="Times New Roman" w:hAnsi="TH Sarabun New" w:cs="TH SarabunPSK" w:hint="cs"/>
          <w:sz w:val="32"/>
          <w:szCs w:val="32"/>
          <w:cs/>
        </w:rPr>
        <w:t>.)มีนโยบายที่จะให้ดำเนินการกิจกรรมปรองดองให้กับคนไทยมีความรัก สามัคคี เสริมสร้างความรักชาติ ศาสนา พระมหากษัตริย์ อีกทั้งเป็นกิจกรรมสำคัญที่สนับสนุนการเฝ้าระวังสถานการณ์ด้านยาเสพติดในสถานศึกษาอีกทางหนึ่ง</w:t>
      </w:r>
    </w:p>
    <w:p w:rsidR="00914F68" w:rsidRPr="00914F68" w:rsidRDefault="00914F68" w:rsidP="00914F68">
      <w:pPr>
        <w:spacing w:after="0" w:line="240" w:lineRule="auto"/>
        <w:rPr>
          <w:rFonts w:ascii="TH Sarabun New" w:eastAsia="Times New Roman" w:hAnsi="TH Sarabun New" w:cs="TH SarabunPSK"/>
          <w:b/>
          <w:bCs/>
          <w:sz w:val="32"/>
          <w:szCs w:val="32"/>
        </w:rPr>
      </w:pPr>
      <w:r w:rsidRPr="00914F68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 New" w:eastAsia="Times New Roman" w:hAnsi="TH Sarabun New" w:cs="TH SarabunPSK"/>
          <w:b/>
          <w:bCs/>
          <w:sz w:val="32"/>
          <w:szCs w:val="32"/>
        </w:rPr>
        <w:t xml:space="preserve"> :</w:t>
      </w:r>
    </w:p>
    <w:p w:rsidR="00914F68" w:rsidRPr="00914F68" w:rsidRDefault="00914F68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 w:rsidRPr="00914F68">
        <w:rPr>
          <w:rFonts w:ascii="TH Sarabun New" w:eastAsia="Times New Roman" w:hAnsi="TH Sarabun New" w:cs="TH SarabunPSK" w:hint="cs"/>
          <w:sz w:val="32"/>
          <w:szCs w:val="32"/>
          <w:cs/>
        </w:rPr>
        <w:tab/>
      </w:r>
      <w:r w:rsidRPr="00914F68">
        <w:rPr>
          <w:rFonts w:ascii="TH Sarabun New" w:eastAsia="Times New Roman" w:hAnsi="TH Sarabun New" w:cs="TH SarabunPSK"/>
          <w:sz w:val="32"/>
          <w:szCs w:val="32"/>
        </w:rPr>
        <w:t>-</w:t>
      </w:r>
      <w:r w:rsidRPr="00914F68">
        <w:rPr>
          <w:rFonts w:ascii="TH Sarabun New" w:eastAsia="Times New Roman" w:hAnsi="TH Sarabun New" w:cs="TH SarabunPSK" w:hint="cs"/>
          <w:sz w:val="32"/>
          <w:szCs w:val="32"/>
          <w:cs/>
        </w:rPr>
        <w:t>เพื่อเป็นการเฉลิมพระเกียรติในวโรกาสวันเฉลิมพระชนมพรรษา พระบาทสมเด็จพระเจ้าอยู่หัวฯ 87 พรรษา วันที่ 5 ธันวาคม 2557</w:t>
      </w:r>
    </w:p>
    <w:p w:rsidR="00914F68" w:rsidRPr="00914F68" w:rsidRDefault="00914F68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  <w:cs/>
        </w:rPr>
      </w:pPr>
      <w:r w:rsidRPr="00914F68">
        <w:rPr>
          <w:rFonts w:ascii="TH Sarabun New" w:eastAsia="Times New Roman" w:hAnsi="TH Sarabun New" w:cs="TH SarabunPSK" w:hint="cs"/>
          <w:sz w:val="32"/>
          <w:szCs w:val="32"/>
          <w:cs/>
        </w:rPr>
        <w:tab/>
        <w:t>-เพื่อสร้างความปรองดองให้กับคนไทยมีความรัก สามัคคี เสริมสร้างความรักชาติ ศาสนา พระมหากษัตริย์ อีกทั้งเป็นกิจกรรมสำคัญที่สนับสนุนการเฝ้าระวังสถานการณ์ด้านยาเสพติดในสถานศึกษา</w:t>
      </w:r>
    </w:p>
    <w:p w:rsidR="00914F68" w:rsidRDefault="00914F68" w:rsidP="00914F68">
      <w:pPr>
        <w:spacing w:after="0" w:line="240" w:lineRule="auto"/>
        <w:rPr>
          <w:rFonts w:ascii="TH Sarabun New" w:eastAsia="Times New Roman" w:hAnsi="TH Sarabun New" w:cs="TH SarabunPSK"/>
          <w:sz w:val="32"/>
          <w:szCs w:val="32"/>
        </w:rPr>
      </w:pPr>
      <w:r w:rsidRPr="00914F68">
        <w:rPr>
          <w:rFonts w:ascii="TH Sarabun New" w:eastAsia="Times New Roman" w:hAnsi="TH Sarabun New" w:cs="TH SarabunPSK" w:hint="cs"/>
          <w:sz w:val="32"/>
          <w:szCs w:val="32"/>
          <w:cs/>
        </w:rPr>
        <w:tab/>
        <w:t>-เพื่อเป็นการกระตุ้นสร้างความสามัคคีให้กับทุกภาคส่วนในสังคมให้เข้ามามีส่วนร่วมในการดูแลช่วยเหลือและคุ้มครองนักเรียน</w:t>
      </w:r>
    </w:p>
    <w:p w:rsidR="00914F68" w:rsidRDefault="00914F68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 w:rsidRPr="00D93179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กลุ่มเป้าหมาย</w:t>
      </w:r>
      <w:r w:rsidRPr="00D93179">
        <w:rPr>
          <w:rFonts w:ascii="TH Sarabun New" w:eastAsia="Times New Roman" w:hAnsi="TH Sarabun New" w:cs="TH SarabunPSK"/>
          <w:b/>
          <w:bCs/>
          <w:sz w:val="32"/>
          <w:szCs w:val="32"/>
        </w:rPr>
        <w:t xml:space="preserve"> :</w:t>
      </w:r>
      <w:r w:rsidR="00D93179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 xml:space="preserve"> </w:t>
      </w:r>
      <w:r w:rsidR="00D93179" w:rsidRPr="00D93179">
        <w:rPr>
          <w:rFonts w:ascii="TH Sarabun New" w:eastAsia="Times New Roman" w:hAnsi="TH Sarabun New" w:cs="TH SarabunPSK" w:hint="cs"/>
          <w:sz w:val="32"/>
          <w:szCs w:val="32"/>
          <w:cs/>
        </w:rPr>
        <w:t>ครอบครัว</w:t>
      </w:r>
      <w:r w:rsidR="00D93179">
        <w:rPr>
          <w:rFonts w:ascii="TH Sarabun New" w:eastAsia="Times New Roman" w:hAnsi="TH Sarabun New" w:cs="TH SarabunPSK" w:hint="cs"/>
          <w:sz w:val="32"/>
          <w:szCs w:val="32"/>
          <w:cs/>
        </w:rPr>
        <w:t>นักเรียนในสังกัดสำนักงานคณะกรรมการการศึกษาแห่งชาติกระทรวงศึกษาธิการในสำนักงานเขตพื้นที่การศึกษาทุกเขต</w:t>
      </w:r>
    </w:p>
    <w:p w:rsidR="00D93179" w:rsidRDefault="00D93179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 w:rsidRPr="00D93179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 xml:space="preserve">ระยะดำเนินงาน </w:t>
      </w:r>
      <w:r w:rsidRPr="00D93179">
        <w:rPr>
          <w:rFonts w:ascii="TH Sarabun New" w:eastAsia="Times New Roman" w:hAnsi="TH Sarabun New" w:cs="TH SarabunPSK"/>
          <w:b/>
          <w:bCs/>
          <w:sz w:val="32"/>
          <w:szCs w:val="32"/>
        </w:rPr>
        <w:t>:</w:t>
      </w:r>
      <w:r>
        <w:rPr>
          <w:rFonts w:ascii="TH Sarabun New" w:eastAsia="Times New Roman" w:hAnsi="TH Sarabun New" w:cs="TH SarabunPSK" w:hint="cs"/>
          <w:sz w:val="32"/>
          <w:szCs w:val="32"/>
          <w:cs/>
        </w:rPr>
        <w:t xml:space="preserve"> ธันวาคม 2557-มกราคม 2558</w:t>
      </w:r>
    </w:p>
    <w:p w:rsidR="00D93179" w:rsidRDefault="00D93179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 w:rsidRPr="00D93179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 xml:space="preserve">นโยบายของ </w:t>
      </w:r>
      <w:proofErr w:type="spellStart"/>
      <w:r w:rsidRPr="00D93179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สพป</w:t>
      </w:r>
      <w:proofErr w:type="spellEnd"/>
      <w:r w:rsidRPr="00D93179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.พัทลุง เขต 2</w:t>
      </w:r>
    </w:p>
    <w:p w:rsidR="00D93179" w:rsidRDefault="00D93179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>
        <w:rPr>
          <w:rFonts w:ascii="TH Sarabun New" w:eastAsia="Times New Roman" w:hAnsi="TH Sarabun New" w:cs="TH SarabunPSK" w:hint="cs"/>
          <w:sz w:val="32"/>
          <w:szCs w:val="32"/>
          <w:cs/>
        </w:rPr>
        <w:tab/>
      </w:r>
      <w:r w:rsidR="00EA5793">
        <w:rPr>
          <w:rFonts w:ascii="TH Sarabun New" w:eastAsia="Times New Roman" w:hAnsi="TH Sarabun New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2 รณรงค์การเยี่ยมบ้านนักเรียนครั้งที่ 2 ประจำปีการศึกษา 2557 “ธันวาคม เดือนแห่งการติดตามผลการเยี่ยมบ้านนักเรียน”ตลอดเดือนธันวาคม 2557-มกราคม 2558 โดยแต่งตั้งคณะทำงานออกเยี่ยมบ้านนักเรียนและสถานศึกษา จำนวน 12 ชุด ชุดละ 5-6 คน </w:t>
      </w:r>
      <w:r w:rsidR="004B651D">
        <w:rPr>
          <w:rFonts w:ascii="TH Sarabun New" w:eastAsia="Times New Roman" w:hAnsi="TH Sarabun New" w:cs="TH SarabunPSK" w:hint="cs"/>
          <w:sz w:val="32"/>
          <w:szCs w:val="32"/>
          <w:cs/>
        </w:rPr>
        <w:t>ออกเยี่ยมบ้านนักเรียนใน</w:t>
      </w:r>
      <w:r w:rsidR="00D46DB9">
        <w:rPr>
          <w:rFonts w:ascii="TH Sarabun New" w:eastAsia="Times New Roman" w:hAnsi="TH Sarabun New" w:cs="TH SarabunPSK" w:hint="cs"/>
          <w:sz w:val="32"/>
          <w:szCs w:val="32"/>
          <w:cs/>
        </w:rPr>
        <w:t xml:space="preserve">สังกัดทั้ง 6 อำเภอจำนวน 1,300 คน </w:t>
      </w:r>
      <w:r w:rsidR="00EA5793">
        <w:rPr>
          <w:rFonts w:ascii="TH Sarabun New" w:eastAsia="Times New Roman" w:hAnsi="TH Sarabun New" w:cs="TH SarabunPSK" w:hint="cs"/>
          <w:sz w:val="32"/>
          <w:szCs w:val="32"/>
          <w:cs/>
        </w:rPr>
        <w:t>และ</w:t>
      </w:r>
      <w:r w:rsidR="00D46DB9">
        <w:rPr>
          <w:rFonts w:ascii="TH Sarabun New" w:eastAsia="Times New Roman" w:hAnsi="TH Sarabun New" w:cs="TH SarabunPSK" w:hint="cs"/>
          <w:sz w:val="32"/>
          <w:szCs w:val="32"/>
          <w:cs/>
        </w:rPr>
        <w:t>ในวันที่ 6 ธันวาคม 2557 จัดคาราวานออกเยี่ยมบ้านนักเรียนในอำเภอตะโหมด นักเรียน 40 คน และ</w:t>
      </w:r>
      <w:r w:rsidR="00EA5793">
        <w:rPr>
          <w:rFonts w:ascii="TH Sarabun New" w:eastAsia="Times New Roman" w:hAnsi="TH Sarabun New" w:cs="TH SarabunPSK" w:hint="cs"/>
          <w:sz w:val="32"/>
          <w:szCs w:val="32"/>
          <w:cs/>
        </w:rPr>
        <w:t>ให้โรงเรียนดำเนินการนำผลจากการเยี่ยมบ้านนักเรียนครั้งที่ 1 มาดำเนินการจัดประชุมผู้ปกครองชั้นเรียน และเยี่ยมบ้านนักเรียนครั้งที่ 2 เพื่อดูแลช่วยเหลือนักเรียนอย่างมีทิศทาง</w:t>
      </w:r>
    </w:p>
    <w:p w:rsidR="00D46DB9" w:rsidRDefault="00765A6E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 w:rsidRPr="00765A6E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วัตถุประสงค์</w:t>
      </w:r>
      <w:r w:rsidRPr="00765A6E">
        <w:rPr>
          <w:rFonts w:ascii="TH Sarabun New" w:eastAsia="Times New Roman" w:hAnsi="TH Sarabun New" w:cs="TH SarabunPSK"/>
          <w:b/>
          <w:bCs/>
          <w:sz w:val="32"/>
          <w:szCs w:val="32"/>
        </w:rPr>
        <w:t>:</w:t>
      </w:r>
      <w:r>
        <w:rPr>
          <w:rFonts w:ascii="TH Sarabun New" w:eastAsia="Times New Roman" w:hAnsi="TH Sarabun New" w:cs="TH SarabunPSK"/>
          <w:sz w:val="32"/>
          <w:szCs w:val="32"/>
        </w:rPr>
        <w:t xml:space="preserve"> </w:t>
      </w:r>
      <w:r>
        <w:rPr>
          <w:rFonts w:ascii="TH Sarabun New" w:eastAsia="Times New Roman" w:hAnsi="TH Sarabun New" w:cs="TH SarabunPSK" w:hint="cs"/>
          <w:sz w:val="32"/>
          <w:szCs w:val="32"/>
          <w:cs/>
        </w:rPr>
        <w:t>เพื่อสร้างขวัญและกำลังใจให้กับผู้ปกครองนักเรียนบกพร่องทางการเรียนรู้และเด็กเรียนอ่อน</w:t>
      </w:r>
    </w:p>
    <w:p w:rsidR="00765A6E" w:rsidRDefault="00765A6E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 w:rsidRPr="00765A6E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กลุ่มเป้าหมาย</w:t>
      </w:r>
      <w:r w:rsidRPr="00765A6E">
        <w:rPr>
          <w:rFonts w:ascii="TH Sarabun New" w:eastAsia="Times New Roman" w:hAnsi="TH Sarabun New" w:cs="TH SarabunPSK"/>
          <w:b/>
          <w:bCs/>
          <w:sz w:val="32"/>
          <w:szCs w:val="32"/>
        </w:rPr>
        <w:t>:</w:t>
      </w:r>
      <w:r>
        <w:rPr>
          <w:rFonts w:ascii="TH Sarabun New" w:eastAsia="Times New Roman" w:hAnsi="TH Sarabun New" w:cs="TH SarabunPSK"/>
          <w:sz w:val="32"/>
          <w:szCs w:val="32"/>
        </w:rPr>
        <w:t xml:space="preserve"> </w:t>
      </w:r>
      <w:r w:rsidR="00CC0C6F">
        <w:rPr>
          <w:rFonts w:ascii="TH Sarabun New" w:eastAsia="Times New Roman" w:hAnsi="TH Sarabun New" w:cs="TH SarabunPSK"/>
          <w:sz w:val="32"/>
          <w:szCs w:val="32"/>
        </w:rPr>
        <w:t xml:space="preserve">1. </w:t>
      </w:r>
      <w:r>
        <w:rPr>
          <w:rFonts w:ascii="TH Sarabun New" w:eastAsia="Times New Roman" w:hAnsi="TH Sarabun New" w:cs="TH SarabunPSK" w:hint="cs"/>
          <w:sz w:val="32"/>
          <w:szCs w:val="32"/>
          <w:cs/>
        </w:rPr>
        <w:t>นักเรียนบกพร่องทางการเรียน</w:t>
      </w:r>
      <w:r w:rsidR="00CC0C6F">
        <w:rPr>
          <w:rFonts w:ascii="TH Sarabun New" w:eastAsia="Times New Roman" w:hAnsi="TH Sarabun New" w:cs="TH SarabunPSK" w:hint="cs"/>
          <w:sz w:val="32"/>
          <w:szCs w:val="32"/>
          <w:cs/>
        </w:rPr>
        <w:t>รู้และนักเรียนเรียนอ่อน</w:t>
      </w:r>
    </w:p>
    <w:p w:rsidR="00CC0C6F" w:rsidRDefault="00CC0C6F" w:rsidP="00914F68">
      <w:pPr>
        <w:spacing w:after="0" w:line="240" w:lineRule="auto"/>
        <w:rPr>
          <w:rFonts w:ascii="TH Sarabun New" w:eastAsia="Times New Roman" w:hAnsi="TH Sarabun New" w:cs="TH SarabunPSK"/>
          <w:sz w:val="32"/>
          <w:szCs w:val="32"/>
        </w:rPr>
      </w:pPr>
      <w:r>
        <w:rPr>
          <w:rFonts w:ascii="TH Sarabun New" w:eastAsia="Times New Roman" w:hAnsi="TH Sarabun New" w:cs="TH SarabunPSK" w:hint="cs"/>
          <w:sz w:val="32"/>
          <w:szCs w:val="32"/>
          <w:cs/>
        </w:rPr>
        <w:tab/>
        <w:t xml:space="preserve">         2. สถานศึกษาในสังกัด 6 อำเภอ</w:t>
      </w:r>
    </w:p>
    <w:p w:rsidR="00CC0C6F" w:rsidRDefault="00CC0C6F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</w:rPr>
      </w:pPr>
      <w:r w:rsidRPr="00CC0C6F">
        <w:rPr>
          <w:rFonts w:ascii="TH Sarabun New" w:eastAsia="Times New Roman" w:hAnsi="TH Sarabun New" w:cs="TH SarabunPSK" w:hint="cs"/>
          <w:b/>
          <w:bCs/>
          <w:sz w:val="32"/>
          <w:szCs w:val="32"/>
          <w:cs/>
        </w:rPr>
        <w:t>วิธีการเยี่ยม</w:t>
      </w:r>
      <w:r w:rsidRPr="00CC0C6F">
        <w:rPr>
          <w:rFonts w:ascii="TH Sarabun New" w:eastAsia="Times New Roman" w:hAnsi="TH Sarabun New" w:cs="TH SarabunPSK"/>
          <w:b/>
          <w:bCs/>
          <w:sz w:val="32"/>
          <w:szCs w:val="32"/>
        </w:rPr>
        <w:t>:</w:t>
      </w:r>
      <w:r>
        <w:rPr>
          <w:rFonts w:ascii="TH Sarabun New" w:eastAsia="Times New Roman" w:hAnsi="TH Sarabun New" w:cs="TH SarabunPSK"/>
          <w:b/>
          <w:bCs/>
          <w:sz w:val="32"/>
          <w:szCs w:val="32"/>
        </w:rPr>
        <w:t xml:space="preserve"> </w:t>
      </w:r>
      <w:r w:rsidRPr="00CC0C6F">
        <w:rPr>
          <w:rFonts w:ascii="TH Sarabun New" w:eastAsia="Times New Roman" w:hAnsi="TH Sarabun New" w:cs="TH SarabunPSK"/>
          <w:sz w:val="32"/>
          <w:szCs w:val="32"/>
        </w:rPr>
        <w:t>1</w:t>
      </w:r>
      <w:r>
        <w:rPr>
          <w:rFonts w:ascii="TH Sarabun New" w:eastAsia="Times New Roman" w:hAnsi="TH Sarabun New" w:cs="TH SarabunPSK"/>
          <w:b/>
          <w:bCs/>
          <w:sz w:val="32"/>
          <w:szCs w:val="32"/>
        </w:rPr>
        <w:t>.</w:t>
      </w:r>
      <w:r>
        <w:rPr>
          <w:rFonts w:ascii="TH Sarabun New" w:eastAsia="Times New Roman" w:hAnsi="TH Sarabun New" w:cs="TH SarabunPSK" w:hint="cs"/>
          <w:sz w:val="32"/>
          <w:szCs w:val="32"/>
          <w:cs/>
        </w:rPr>
        <w:t>แจกคู่มือพร้อมแบบฝึกคัดลายมือสู่ความเป็นอัจฉริยะ ก-ฮ</w:t>
      </w:r>
    </w:p>
    <w:p w:rsidR="00CC0C6F" w:rsidRPr="00CC0C6F" w:rsidRDefault="00CC0C6F" w:rsidP="00914F68">
      <w:pPr>
        <w:spacing w:after="0" w:line="240" w:lineRule="auto"/>
        <w:rPr>
          <w:rFonts w:ascii="TH Sarabun New" w:eastAsia="Times New Roman" w:hAnsi="TH Sarabun New" w:cs="TH SarabunPSK" w:hint="cs"/>
          <w:sz w:val="32"/>
          <w:szCs w:val="32"/>
          <w:cs/>
        </w:rPr>
      </w:pPr>
      <w:r>
        <w:rPr>
          <w:rFonts w:ascii="TH Sarabun New" w:eastAsia="Times New Roman" w:hAnsi="TH Sarabun New" w:cs="TH SarabunPSK" w:hint="cs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PSK" w:hint="cs"/>
          <w:sz w:val="32"/>
          <w:szCs w:val="32"/>
          <w:cs/>
        </w:rPr>
        <w:tab/>
        <w:t xml:space="preserve">      2. ของฝากจากผู้มีจิตสาธารณะนำไปฝากเด็ก</w:t>
      </w:r>
      <w:bookmarkStart w:id="0" w:name="_GoBack"/>
      <w:bookmarkEnd w:id="0"/>
    </w:p>
    <w:p w:rsidR="00914F68" w:rsidRPr="002D7F79" w:rsidRDefault="00914F68" w:rsidP="002D7F79">
      <w:pPr>
        <w:rPr>
          <w:rFonts w:ascii="TH Sarabun New" w:eastAsia="Times New Roman" w:hAnsi="TH Sarabun New" w:cs="TH SarabunPSK"/>
          <w:sz w:val="32"/>
          <w:szCs w:val="32"/>
        </w:rPr>
      </w:pPr>
    </w:p>
    <w:p w:rsidR="002D7F79" w:rsidRPr="002D7F79" w:rsidRDefault="002D7F79" w:rsidP="002D7F79">
      <w:pPr>
        <w:spacing w:after="0" w:line="240" w:lineRule="auto"/>
        <w:rPr>
          <w:rFonts w:ascii="TH Sarabun New" w:eastAsia="Times New Roman" w:hAnsi="TH Sarabun New" w:cs="TH SarabunPSK"/>
          <w:sz w:val="32"/>
          <w:szCs w:val="32"/>
        </w:rPr>
      </w:pPr>
    </w:p>
    <w:p w:rsidR="002D7F79" w:rsidRPr="002D7F79" w:rsidRDefault="002D7F79" w:rsidP="002D7F79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</w:p>
    <w:sectPr w:rsidR="002D7F79" w:rsidRPr="002D7F79" w:rsidSect="00EA5793">
      <w:pgSz w:w="11906" w:h="16838"/>
      <w:pgMar w:top="1134" w:right="102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79"/>
    <w:rsid w:val="002D7F79"/>
    <w:rsid w:val="004B651D"/>
    <w:rsid w:val="007255A0"/>
    <w:rsid w:val="007419AB"/>
    <w:rsid w:val="00765A6E"/>
    <w:rsid w:val="00914F68"/>
    <w:rsid w:val="00CC0C6F"/>
    <w:rsid w:val="00D46DB9"/>
    <w:rsid w:val="00D93179"/>
    <w:rsid w:val="00E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2014-12-17T02:37:00Z</dcterms:created>
  <dcterms:modified xsi:type="dcterms:W3CDTF">2014-12-17T03:29:00Z</dcterms:modified>
</cp:coreProperties>
</file>