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D0" w:rsidRDefault="00EE31D0" w:rsidP="00EE31D0">
      <w:pPr>
        <w:tabs>
          <w:tab w:val="left" w:pos="99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-519430</wp:posOffset>
            </wp:positionV>
            <wp:extent cx="1104900" cy="1143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cs/>
        </w:rPr>
        <w:t xml:space="preserve"> </w:t>
      </w:r>
    </w:p>
    <w:p w:rsidR="00EE31D0" w:rsidRPr="00EE31D0" w:rsidRDefault="00EE31D0" w:rsidP="00EE31D0">
      <w:pPr>
        <w:tabs>
          <w:tab w:val="left" w:pos="990"/>
        </w:tabs>
        <w:rPr>
          <w:rFonts w:ascii="Angsana New" w:hAnsi="Angsana New" w:cs="Angsana New"/>
          <w:spacing w:val="-18"/>
        </w:rPr>
      </w:pPr>
      <w:r>
        <w:rPr>
          <w:rFonts w:ascii="Angsana New" w:hAnsi="Angsana New" w:cs="Angsana New"/>
          <w:cs/>
        </w:rPr>
        <w:t xml:space="preserve">ที่  </w:t>
      </w:r>
      <w:proofErr w:type="spellStart"/>
      <w:r>
        <w:rPr>
          <w:rFonts w:ascii="Angsana New" w:hAnsi="Angsana New" w:cs="Angsana New"/>
          <w:cs/>
        </w:rPr>
        <w:t>ศธ</w:t>
      </w:r>
      <w:proofErr w:type="spellEnd"/>
      <w:r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/>
        </w:rPr>
        <w:t xml:space="preserve">04225/ </w:t>
      </w:r>
      <w:r w:rsidR="001C4797">
        <w:rPr>
          <w:rFonts w:ascii="Angsana New" w:hAnsi="Angsana New" w:cs="Angsana New"/>
        </w:rPr>
        <w:t>3403</w:t>
      </w:r>
      <w:r>
        <w:rPr>
          <w:rFonts w:ascii="Angsana New" w:hAnsi="Angsana New" w:cs="Angsana New"/>
        </w:rPr>
        <w:t xml:space="preserve">                                </w:t>
      </w:r>
      <w:r>
        <w:rPr>
          <w:rFonts w:ascii="Angsana New" w:hAnsi="Angsana New" w:cs="Angsana New" w:hint="cs"/>
          <w:spacing w:val="-18"/>
          <w:cs/>
        </w:rPr>
        <w:t xml:space="preserve">                                                  </w:t>
      </w:r>
      <w:proofErr w:type="gramStart"/>
      <w:r w:rsidRPr="00EE31D0">
        <w:rPr>
          <w:rFonts w:ascii="Angsana New" w:hAnsi="Angsana New" w:cs="Angsana New" w:hint="cs"/>
          <w:spacing w:val="-18"/>
          <w:cs/>
        </w:rPr>
        <w:t>สำ</w:t>
      </w:r>
      <w:r w:rsidRPr="00EE31D0">
        <w:rPr>
          <w:rFonts w:ascii="Angsana New" w:hAnsi="Angsana New" w:cs="Angsana New"/>
          <w:spacing w:val="-18"/>
          <w:cs/>
        </w:rPr>
        <w:t>นักงานเขตพื้นที่การศึกษา</w:t>
      </w:r>
      <w:r w:rsidRPr="00EE31D0">
        <w:rPr>
          <w:rFonts w:ascii="Angsana New" w:hAnsi="Angsana New" w:cs="Angsana New" w:hint="cs"/>
          <w:spacing w:val="-18"/>
          <w:cs/>
        </w:rPr>
        <w:t>ประถมศึกษา</w:t>
      </w:r>
      <w:r w:rsidRPr="00EE31D0">
        <w:rPr>
          <w:rFonts w:ascii="Angsana New" w:hAnsi="Angsana New" w:cs="Angsana New"/>
          <w:spacing w:val="-18"/>
          <w:cs/>
        </w:rPr>
        <w:t xml:space="preserve">พัทลุง  </w:t>
      </w:r>
      <w:r w:rsidRPr="00EE31D0">
        <w:rPr>
          <w:rFonts w:ascii="Angsana New" w:hAnsi="Angsana New" w:cs="Angsana New" w:hint="cs"/>
          <w:spacing w:val="-18"/>
          <w:cs/>
        </w:rPr>
        <w:t>เขต</w:t>
      </w:r>
      <w:proofErr w:type="gramEnd"/>
      <w:r w:rsidRPr="00EE31D0">
        <w:rPr>
          <w:rFonts w:ascii="Angsana New" w:hAnsi="Angsana New" w:cs="Angsana New" w:hint="cs"/>
          <w:spacing w:val="-18"/>
          <w:cs/>
        </w:rPr>
        <w:t xml:space="preserve"> 2</w:t>
      </w:r>
      <w:r w:rsidRPr="00EE31D0">
        <w:rPr>
          <w:rFonts w:ascii="Angsana New" w:hAnsi="Angsana New" w:cs="Angsana New"/>
          <w:spacing w:val="-18"/>
          <w:cs/>
        </w:rPr>
        <w:t xml:space="preserve">   </w:t>
      </w:r>
    </w:p>
    <w:p w:rsidR="00EE31D0" w:rsidRDefault="00EE31D0" w:rsidP="00EE31D0">
      <w:pPr>
        <w:tabs>
          <w:tab w:val="left" w:pos="990"/>
        </w:tabs>
        <w:ind w:left="-720" w:firstLine="720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              ถนนเอเชีย  ตำบลแม่ขรี</w:t>
      </w:r>
      <w:r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อำเภอตะโหมด </w:t>
      </w:r>
      <w:r>
        <w:rPr>
          <w:rFonts w:ascii="Angsana New" w:hAnsi="Angsana New" w:cs="Angsana New"/>
        </w:rPr>
        <w:t xml:space="preserve">                                                                             </w:t>
      </w:r>
      <w:r>
        <w:rPr>
          <w:rFonts w:ascii="Angsana New" w:hAnsi="Angsana New" w:cs="Angsana New" w:hint="cs"/>
          <w:cs/>
        </w:rPr>
        <w:t xml:space="preserve">             </w:t>
      </w:r>
    </w:p>
    <w:p w:rsidR="00EE31D0" w:rsidRDefault="00EE31D0" w:rsidP="00EE31D0">
      <w:pPr>
        <w:tabs>
          <w:tab w:val="left" w:pos="990"/>
        </w:tabs>
        <w:ind w:left="-720" w:firstLine="72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cs/>
        </w:rPr>
        <w:t xml:space="preserve">                                                                                                 </w:t>
      </w:r>
      <w:r>
        <w:rPr>
          <w:rFonts w:ascii="Angsana New" w:hAnsi="Angsana New" w:cs="Angsana New"/>
          <w:cs/>
        </w:rPr>
        <w:t xml:space="preserve">จังหวัดพัทลุง  </w:t>
      </w:r>
      <w:r>
        <w:rPr>
          <w:rFonts w:ascii="Angsana New" w:hAnsi="Angsana New" w:cs="Angsana New"/>
        </w:rPr>
        <w:t xml:space="preserve">93160                                             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  <w:sz w:val="16"/>
          <w:szCs w:val="16"/>
        </w:rPr>
        <w:t xml:space="preserve"> 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     </w:t>
      </w:r>
      <w:r w:rsidR="001C4797">
        <w:rPr>
          <w:rFonts w:ascii="Angsana New" w:hAnsi="Angsana New" w:cs="Angsana New"/>
        </w:rPr>
        <w:t>2</w:t>
      </w:r>
      <w:r>
        <w:rPr>
          <w:rFonts w:ascii="Angsana New" w:hAnsi="Angsana New" w:cs="Angsana New"/>
        </w:rPr>
        <w:t xml:space="preserve">    </w:t>
      </w:r>
      <w:r>
        <w:rPr>
          <w:rFonts w:ascii="Angsana New" w:hAnsi="Angsana New" w:cs="Angsana New" w:hint="cs"/>
          <w:cs/>
        </w:rPr>
        <w:t>ธันวาคม  2556</w:t>
      </w:r>
      <w:r>
        <w:rPr>
          <w:rFonts w:ascii="Angsana New" w:hAnsi="Angsana New" w:cs="Angsana New"/>
        </w:rPr>
        <w:t xml:space="preserve"> 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sz w:val="16"/>
          <w:szCs w:val="16"/>
        </w:rPr>
      </w:pPr>
    </w:p>
    <w:p w:rsidR="00EE31D0" w:rsidRDefault="00EE31D0" w:rsidP="00EE31D0">
      <w:pPr>
        <w:tabs>
          <w:tab w:val="left" w:pos="990"/>
        </w:tabs>
        <w:spacing w:after="120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เรื่อง    รายงานฐานะเงินทดรองราชการ</w:t>
      </w:r>
    </w:p>
    <w:p w:rsidR="00EE31D0" w:rsidRDefault="00EE31D0" w:rsidP="00EE31D0">
      <w:pPr>
        <w:tabs>
          <w:tab w:val="left" w:pos="990"/>
        </w:tabs>
        <w:spacing w:after="120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เรียน    ผู้อำนวยการ</w:t>
      </w:r>
      <w:r>
        <w:rPr>
          <w:rFonts w:ascii="Angsana New" w:hAnsi="Angsana New" w:cs="Angsana New" w:hint="cs"/>
          <w:cs/>
        </w:rPr>
        <w:t>สำนักงานการ</w:t>
      </w:r>
      <w:r>
        <w:rPr>
          <w:rFonts w:ascii="Angsana New" w:hAnsi="Angsana New" w:cs="Angsana New"/>
          <w:cs/>
        </w:rPr>
        <w:t>ตรวจเงินแผ่นดินภูมิภาคที่ 14</w:t>
      </w:r>
      <w:r>
        <w:rPr>
          <w:rFonts w:ascii="Angsana New" w:hAnsi="Angsana New" w:cs="Angsana New" w:hint="cs"/>
          <w:cs/>
        </w:rPr>
        <w:t xml:space="preserve">  นครศรีธรรมราช</w:t>
      </w:r>
    </w:p>
    <w:p w:rsidR="00EE31D0" w:rsidRDefault="00EE31D0" w:rsidP="00EE31D0">
      <w:pPr>
        <w:tabs>
          <w:tab w:val="left" w:pos="990"/>
        </w:tabs>
        <w:spacing w:after="120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 xml:space="preserve">อ้างถึง  หนังสือกรมบัญชีกลาง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  <w:cs/>
        </w:rPr>
        <w:t xml:space="preserve">ที่ </w:t>
      </w:r>
      <w:proofErr w:type="spellStart"/>
      <w:r>
        <w:rPr>
          <w:rFonts w:ascii="Angsana New" w:hAnsi="Angsana New" w:cs="Angsana New"/>
          <w:cs/>
        </w:rPr>
        <w:t>กค</w:t>
      </w:r>
      <w:proofErr w:type="spellEnd"/>
      <w:r>
        <w:rPr>
          <w:rFonts w:ascii="Angsana New" w:hAnsi="Angsana New" w:cs="Angsana New"/>
          <w:cs/>
        </w:rPr>
        <w:t xml:space="preserve"> 0528.2/ว 15183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  <w:cs/>
        </w:rPr>
        <w:t xml:space="preserve">  ลงวันที่   16  กรกฎาคม   2544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สิ่งที่ส่งมาด้วย    1. รายงานฐานะเงินทดรองราชการ</w:t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  <w:t>จำนวน</w:t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>1</w:t>
      </w:r>
      <w:r>
        <w:rPr>
          <w:rFonts w:ascii="Angsana New" w:hAnsi="Angsana New" w:cs="Angsana New"/>
          <w:cs/>
        </w:rPr>
        <w:tab/>
        <w:t>ฉบับ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  <w:t>2. งบเทียบยอดเงินฝากธนาคารเงินทดรอง</w:t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  <w:t>จำนวน</w:t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>1</w:t>
      </w:r>
      <w:r>
        <w:rPr>
          <w:rFonts w:ascii="Angsana New" w:hAnsi="Angsana New" w:cs="Angsana New"/>
          <w:cs/>
        </w:rPr>
        <w:tab/>
        <w:t>ฉบับ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3. รายงานลูกหนี้เงินทดรองราชการ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จำนวน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1</w:t>
      </w:r>
      <w:r>
        <w:rPr>
          <w:rFonts w:ascii="Angsana New" w:hAnsi="Angsana New" w:cs="Angsana New" w:hint="cs"/>
          <w:cs/>
        </w:rPr>
        <w:tab/>
        <w:t>ฉบับ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 xml:space="preserve">                                     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  <w:cs/>
        </w:rPr>
        <w:t>ตามหนังสือที่อ้างถึง  กรมบัญชีกลางได้กำหนดให้ส่วนราชการจัดทำรายงานฐานะ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เงินทดรองราชการ และงบเทียบยอดเงินฝากเงินทดรอง ส่งให้สำนักงานตรวจเงินแผ่นดิน นั้น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sz w:val="16"/>
          <w:szCs w:val="16"/>
          <w:cs/>
        </w:rPr>
      </w:pP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  <w:cs/>
        </w:rPr>
        <w:t>สำนักงานเขตพื้นที่การศึกษา</w:t>
      </w:r>
      <w:r>
        <w:rPr>
          <w:rFonts w:ascii="Angsana New" w:hAnsi="Angsana New" w:cs="Angsana New" w:hint="cs"/>
          <w:cs/>
        </w:rPr>
        <w:t>ประถมศึกษา</w:t>
      </w:r>
      <w:r>
        <w:rPr>
          <w:rFonts w:ascii="Angsana New" w:hAnsi="Angsana New" w:cs="Angsana New"/>
          <w:cs/>
        </w:rPr>
        <w:t>พัทลุง</w:t>
      </w:r>
      <w:r>
        <w:rPr>
          <w:rFonts w:ascii="Angsana New" w:hAnsi="Angsana New" w:cs="Angsana New" w:hint="cs"/>
          <w:cs/>
        </w:rPr>
        <w:t xml:space="preserve"> เขต 2</w:t>
      </w:r>
      <w:r>
        <w:rPr>
          <w:rFonts w:ascii="Angsana New" w:hAnsi="Angsana New" w:cs="Angsana New"/>
          <w:cs/>
        </w:rPr>
        <w:t xml:space="preserve">  ได้จัดทำรายงานประจำเดือน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 w:hint="cs"/>
          <w:cs/>
        </w:rPr>
        <w:t xml:space="preserve">พฤศจิกายน  2556 </w:t>
      </w:r>
      <w:r w:rsidRPr="007F74FC"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/>
          <w:cs/>
        </w:rPr>
        <w:t xml:space="preserve">เรียบร้อยแล้ว </w:t>
      </w:r>
      <w:r>
        <w:rPr>
          <w:rFonts w:ascii="Angsana New" w:hAnsi="Angsana New" w:cs="Angsana New" w:hint="cs"/>
          <w:cs/>
        </w:rPr>
        <w:t>ตามเอกสารที่จัดส่งมาพร้อมนี้แล้ว</w:t>
      </w:r>
    </w:p>
    <w:p w:rsidR="00EE31D0" w:rsidRPr="00992995" w:rsidRDefault="00EE31D0" w:rsidP="00EE31D0">
      <w:pPr>
        <w:tabs>
          <w:tab w:val="left" w:pos="990"/>
        </w:tabs>
        <w:rPr>
          <w:rFonts w:ascii="Angsana New" w:hAnsi="Angsana New" w:cs="Angsana New"/>
          <w:b/>
          <w:bCs/>
          <w:sz w:val="16"/>
          <w:szCs w:val="16"/>
        </w:rPr>
      </w:pPr>
    </w:p>
    <w:p w:rsidR="00EE31D0" w:rsidRDefault="00EE31D0" w:rsidP="00EE31D0">
      <w:pPr>
        <w:tabs>
          <w:tab w:val="left" w:pos="990"/>
        </w:tabs>
        <w:spacing w:after="120"/>
        <w:rPr>
          <w:rFonts w:ascii="Angsana New" w:hAnsi="Angsana New" w:cs="Angsana New"/>
        </w:rPr>
      </w:pPr>
      <w:r>
        <w:rPr>
          <w:rFonts w:ascii="Angsana New" w:hAnsi="Angsana New" w:cs="Angsana New"/>
          <w:sz w:val="16"/>
          <w:szCs w:val="16"/>
        </w:rPr>
        <w:t xml:space="preserve"> </w:t>
      </w:r>
      <w:r>
        <w:rPr>
          <w:rFonts w:ascii="Angsana New" w:hAnsi="Angsana New" w:cs="Angsana New"/>
        </w:rPr>
        <w:t xml:space="preserve">  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  <w:cs/>
        </w:rPr>
        <w:t>จึงเรียนมาเพื่อโปรดทราบ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</w:rPr>
      </w:pPr>
    </w:p>
    <w:p w:rsidR="00EE31D0" w:rsidRDefault="00EE31D0" w:rsidP="00EE31D0">
      <w:pPr>
        <w:tabs>
          <w:tab w:val="left" w:pos="990"/>
        </w:tabs>
        <w:ind w:left="135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  <w:t xml:space="preserve">          </w:t>
      </w:r>
      <w:r>
        <w:rPr>
          <w:rFonts w:ascii="Angsana New" w:hAnsi="Angsana New" w:cs="Angsana New"/>
          <w:cs/>
        </w:rPr>
        <w:t>ขอแสดงความนับถือ</w:t>
      </w:r>
    </w:p>
    <w:p w:rsidR="009302C8" w:rsidRDefault="009302C8" w:rsidP="009302C8">
      <w:pPr>
        <w:tabs>
          <w:tab w:val="left" w:pos="990"/>
        </w:tabs>
        <w:ind w:left="1350"/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 xml:space="preserve">                                                </w:t>
      </w:r>
      <w:r>
        <w:rPr>
          <w:rFonts w:ascii="Angsana New" w:hAnsi="Angsana New" w:cs="Angsana New" w:hint="cs"/>
          <w:noProof/>
        </w:rPr>
        <w:drawing>
          <wp:inline distT="0" distB="0" distL="0" distR="0">
            <wp:extent cx="1562100" cy="809625"/>
            <wp:effectExtent l="19050" t="0" r="0" b="0"/>
            <wp:docPr id="2" name="Picture 1" descr="D:\กบรวมมิตร\Niy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บรวมมิตร\Niy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00" w:type="dxa"/>
        <w:tblInd w:w="89" w:type="dxa"/>
        <w:tblLook w:val="0000"/>
      </w:tblPr>
      <w:tblGrid>
        <w:gridCol w:w="9233"/>
        <w:gridCol w:w="567"/>
      </w:tblGrid>
      <w:tr w:rsidR="009302C8" w:rsidRPr="008174EA" w:rsidTr="00C878FB">
        <w:trPr>
          <w:trHeight w:val="48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2C8" w:rsidRPr="008174EA" w:rsidRDefault="009302C8" w:rsidP="00C878FB">
            <w:pPr>
              <w:jc w:val="center"/>
              <w:rPr>
                <w:rFonts w:ascii="Angsana New" w:eastAsia="Times New Roman" w:hAnsi="Angsana New" w:cs="Angsana New"/>
              </w:rPr>
            </w:pPr>
            <w:r>
              <w:rPr>
                <w:rFonts w:ascii="Angsana New" w:eastAsia="Times New Roman" w:hAnsi="Angsana New" w:cs="Angsana New" w:hint="cs"/>
                <w:cs/>
              </w:rPr>
              <w:t xml:space="preserve">                </w:t>
            </w:r>
            <w:r w:rsidRPr="008174EA">
              <w:rPr>
                <w:rFonts w:ascii="Angsana New" w:eastAsia="Times New Roman" w:hAnsi="Angsana New" w:cs="Angsana New"/>
                <w:cs/>
              </w:rPr>
              <w:t>รองผู้อำนวยการสำนักงานเขตพื้นที่การศึกษาประถมศึกษาพัทลุง</w:t>
            </w:r>
            <w:r w:rsidRPr="008174EA">
              <w:rPr>
                <w:rFonts w:ascii="Angsana New" w:eastAsia="Times New Roman" w:hAnsi="Angsana New" w:cs="Angsana New"/>
              </w:rPr>
              <w:t xml:space="preserve"> </w:t>
            </w:r>
            <w:r w:rsidRPr="008174EA">
              <w:rPr>
                <w:rFonts w:ascii="Angsana New" w:eastAsia="Times New Roman" w:hAnsi="Angsana New" w:cs="Angsana New"/>
                <w:cs/>
              </w:rPr>
              <w:t xml:space="preserve">เขต </w:t>
            </w:r>
            <w:r w:rsidRPr="008174EA">
              <w:rPr>
                <w:rFonts w:ascii="Angsana New" w:eastAsia="Times New Roman" w:hAnsi="Angsana New" w:cs="Angsana New"/>
              </w:rPr>
              <w:t xml:space="preserve">2  </w:t>
            </w:r>
            <w:r>
              <w:rPr>
                <w:rFonts w:ascii="Angsana New" w:eastAsia="Times New Roman" w:hAnsi="Angsana New" w:cs="Angsana New" w:hint="cs"/>
                <w:cs/>
              </w:rPr>
              <w:t>รักษา</w:t>
            </w:r>
            <w:r w:rsidRPr="008174EA">
              <w:rPr>
                <w:rFonts w:ascii="Angsana New" w:eastAsia="Times New Roman" w:hAnsi="Angsana New" w:cs="Angsana New"/>
                <w:cs/>
              </w:rPr>
              <w:t>ราชการแทน</w:t>
            </w:r>
            <w:r>
              <w:rPr>
                <w:rFonts w:ascii="Angsana New" w:eastAsia="Times New Roman" w:hAnsi="Angsana New" w:cs="Angsana Ne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2C8" w:rsidRPr="008174EA" w:rsidRDefault="009302C8" w:rsidP="00C878FB">
            <w:pPr>
              <w:rPr>
                <w:rFonts w:ascii="Cordia New" w:eastAsia="Times New Roman" w:hAnsi="Cordia New" w:cs="Cordia New"/>
              </w:rPr>
            </w:pPr>
          </w:p>
        </w:tc>
      </w:tr>
      <w:tr w:rsidR="009302C8" w:rsidRPr="008174EA" w:rsidTr="00C878FB">
        <w:trPr>
          <w:trHeight w:val="48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02C8" w:rsidRPr="008174EA" w:rsidRDefault="009302C8" w:rsidP="00C878FB">
            <w:pPr>
              <w:rPr>
                <w:rFonts w:ascii="Angsana New" w:eastAsia="Times New Roman" w:hAnsi="Angsana New" w:cs="Angsana New"/>
              </w:rPr>
            </w:pPr>
            <w:r w:rsidRPr="008174EA">
              <w:rPr>
                <w:rFonts w:ascii="Angsana New" w:eastAsia="Times New Roman" w:hAnsi="Angsana New" w:cs="Angsana New"/>
              </w:rPr>
              <w:t xml:space="preserve">                                       </w:t>
            </w:r>
            <w:r w:rsidRPr="008174EA">
              <w:rPr>
                <w:rFonts w:ascii="Angsana New" w:eastAsia="Times New Roman" w:hAnsi="Angsana New" w:cs="Angsana New"/>
                <w:cs/>
              </w:rPr>
              <w:t xml:space="preserve">ผู้อำนวยการสำนักงานเขตพื้นที่การศึกษาประถมศึกษาพัทลุง เขต </w:t>
            </w:r>
            <w:r w:rsidRPr="008174EA">
              <w:rPr>
                <w:rFonts w:ascii="Angsana New" w:eastAsia="Times New Roman" w:hAnsi="Angsana New" w:cs="Angsana New"/>
              </w:rPr>
              <w:t xml:space="preserve">2  </w:t>
            </w:r>
          </w:p>
        </w:tc>
      </w:tr>
    </w:tbl>
    <w:p w:rsidR="009302C8" w:rsidRPr="002919B5" w:rsidRDefault="009302C8" w:rsidP="009302C8">
      <w:pPr>
        <w:tabs>
          <w:tab w:val="left" w:pos="990"/>
        </w:tabs>
        <w:ind w:left="1350"/>
        <w:rPr>
          <w:rFonts w:ascii="Angsana New" w:hAnsi="Angsana New" w:cs="Angsana New" w:hint="cs"/>
        </w:rPr>
      </w:pPr>
    </w:p>
    <w:p w:rsidR="00EE31D0" w:rsidRDefault="00EE31D0" w:rsidP="00EE31D0">
      <w:pPr>
        <w:tabs>
          <w:tab w:val="left" w:pos="990"/>
        </w:tabs>
        <w:ind w:left="1350"/>
        <w:rPr>
          <w:rFonts w:ascii="Angsana New" w:hAnsi="Angsana New" w:cs="Angsana New"/>
        </w:rPr>
      </w:pP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>กลุ่ม</w:t>
      </w:r>
      <w:r>
        <w:rPr>
          <w:rFonts w:ascii="Angsana New" w:hAnsi="Angsana New" w:cs="Angsana New" w:hint="cs"/>
          <w:cs/>
        </w:rPr>
        <w:t>บริหารการเงินและสินทรัพย์</w:t>
      </w:r>
    </w:p>
    <w:p w:rsidR="00EE31D0" w:rsidRDefault="00EE31D0" w:rsidP="00EE31D0">
      <w:pPr>
        <w:tabs>
          <w:tab w:val="left" w:pos="99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>โทร 074 - 695913</w:t>
      </w:r>
    </w:p>
    <w:p w:rsidR="00EE31D0" w:rsidRDefault="00EE31D0" w:rsidP="00EE31D0">
      <w:pPr>
        <w:tabs>
          <w:tab w:val="left" w:pos="990"/>
        </w:tabs>
        <w:rPr>
          <w:rFonts w:ascii="Times New Roman" w:hAnsi="Times New Roman"/>
          <w:sz w:val="48"/>
          <w:szCs w:val="48"/>
        </w:rPr>
      </w:pPr>
      <w:r>
        <w:rPr>
          <w:rFonts w:ascii="Angsana New" w:hAnsi="Angsana New" w:cs="Angsana New"/>
          <w:cs/>
        </w:rPr>
        <w:t>โทร</w:t>
      </w:r>
      <w:r>
        <w:rPr>
          <w:rFonts w:ascii="Angsana New" w:hAnsi="Angsana New" w:cs="Angsana New" w:hint="cs"/>
          <w:cs/>
        </w:rPr>
        <w:t xml:space="preserve">สาร </w:t>
      </w:r>
      <w:r>
        <w:rPr>
          <w:rFonts w:ascii="Angsana New" w:hAnsi="Angsana New" w:cs="Angsana New"/>
          <w:cs/>
        </w:rPr>
        <w:t>074 – 6</w:t>
      </w:r>
      <w:r>
        <w:rPr>
          <w:rFonts w:ascii="Angsana New" w:hAnsi="Angsana New" w:cs="Angsana New" w:hint="cs"/>
          <w:cs/>
        </w:rPr>
        <w:t>95912</w:t>
      </w:r>
    </w:p>
    <w:p w:rsidR="00E92DF3" w:rsidRDefault="00EE31D0" w:rsidP="00EE31D0">
      <w:r>
        <w:rPr>
          <w:sz w:val="48"/>
          <w:szCs w:val="48"/>
        </w:rPr>
        <w:lastRenderedPageBreak/>
        <w:t xml:space="preserve">                           </w:t>
      </w:r>
    </w:p>
    <w:sectPr w:rsidR="00E92DF3" w:rsidSect="00EE31D0">
      <w:pgSz w:w="11906" w:h="16838"/>
      <w:pgMar w:top="1418" w:right="1134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31D0"/>
    <w:rsid w:val="001C4797"/>
    <w:rsid w:val="00515625"/>
    <w:rsid w:val="009302C8"/>
    <w:rsid w:val="00B54F0B"/>
    <w:rsid w:val="00E92DF3"/>
    <w:rsid w:val="00EE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D0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D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31D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2013-12-02T03:08:00Z</dcterms:created>
  <dcterms:modified xsi:type="dcterms:W3CDTF">2013-12-02T04:32:00Z</dcterms:modified>
</cp:coreProperties>
</file>