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ศธ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>๐๔๒๒๕.๐๖๑</w:t>
      </w:r>
      <w:r>
        <w:rPr>
          <w:rFonts w:ascii="THSarabunPSK" w:hAnsi="THSarabunPSK" w:cs="THSarabunPSK" w:hint="cs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 xml:space="preserve">๐๑๓           </w:t>
      </w: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943610" cy="1031240"/>
            <wp:effectExtent l="19050" t="0" r="8890" b="0"/>
            <wp:docPr id="1" name="il_fi" descr="http://www.sanom.go.th/uppic/files/oynhmxmktyznzmqnwx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nom.go.th/uppic/files/oynhmxmktyznzmqnwxyu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       </w:t>
      </w:r>
      <w:proofErr w:type="gramStart"/>
      <w:r>
        <w:rPr>
          <w:rFonts w:ascii="THSarabunPSK" w:hAnsi="THSarabunPSK" w:cs="THSarabunPSK" w:hint="cs"/>
          <w:sz w:val="32"/>
          <w:szCs w:val="32"/>
          <w:cs/>
        </w:rPr>
        <w:t>โรงเรียนบ้านวัง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ปริง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 xml:space="preserve">  หมู่ที่</w:t>
      </w:r>
      <w:proofErr w:type="gramEnd"/>
      <w:r>
        <w:rPr>
          <w:rFonts w:ascii="THSarabunPSK" w:hAnsi="THSarabunPSK" w:cs="THSarabunPSK" w:hint="cs"/>
          <w:sz w:val="32"/>
          <w:szCs w:val="32"/>
          <w:cs/>
        </w:rPr>
        <w:t xml:space="preserve"> ๒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5760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ตำบลชะรัด   อำเภอกงหรา</w:t>
      </w:r>
    </w:p>
    <w:p w:rsidR="00A8287D" w:rsidRDefault="00A8287D" w:rsidP="00A828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      </w:t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จังหวัดพัทลุง     ๙๓๐๐๐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</w:p>
    <w:p w:rsidR="00A8287D" w:rsidRDefault="00A8287D" w:rsidP="00A8287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๒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 xml:space="preserve">   มกราคม   ๒๕๕๗</w:t>
      </w:r>
    </w:p>
    <w:p w:rsidR="00A8287D" w:rsidRDefault="00A8287D" w:rsidP="00A8287D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A8287D" w:rsidRDefault="00A8287D" w:rsidP="00A828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sz w:val="16"/>
          <w:szCs w:val="1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ขอเชิญร่วมงานฌาปนกิจศพ</w:t>
      </w:r>
    </w:p>
    <w:p w:rsidR="00A8287D" w:rsidRDefault="00A8287D" w:rsidP="00A8287D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โรงเรียนทุกโรง</w:t>
      </w:r>
    </w:p>
    <w:p w:rsidR="004762D6" w:rsidRPr="004762D6" w:rsidRDefault="004762D6" w:rsidP="00A8287D">
      <w:pPr>
        <w:tabs>
          <w:tab w:val="left" w:pos="1080"/>
        </w:tabs>
        <w:spacing w:after="0"/>
        <w:rPr>
          <w:rFonts w:ascii="TH SarabunPSK" w:hAnsi="TH SarabunPSK" w:cs="TH SarabunPSK"/>
          <w:sz w:val="16"/>
          <w:szCs w:val="16"/>
        </w:rPr>
      </w:pPr>
    </w:p>
    <w:p w:rsidR="00EE7C9F" w:rsidRDefault="00EE7C9F" w:rsidP="00A8287D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กำหนดการ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ฉบับ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8287D" w:rsidRDefault="00A8287D" w:rsidP="00A828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เนื่องด้วย อาจารย์ เชย สุชนก อายุ ๘๑ ปี  อดีตอาจารย์ใหญ่โรงเรียนวัดตะแพน อ.ศรีบรรพต ซึ่งเป็นบิดาของ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ครูฐา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นุพงศ์  สุชนก ครู โรงเรียนบ้านวัง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อ.กงหรา  ได้ถึงแก่กรรมด้วยโรคชรา เจ้าภาพตั้งศพบำเพ็ญกุศล ณ วัดสวน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โหนด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ต.ตะแพน  อ.ศรีบรรพต  จ.พัทลุง เริ่มงานในวันพฤหัสบดีที่   ๖ 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8D770D">
        <w:rPr>
          <w:rFonts w:ascii="TH SarabunPSK" w:hAnsi="TH SarabunPSK" w:cs="TH SarabunPSK" w:hint="cs"/>
          <w:sz w:val="32"/>
          <w:szCs w:val="32"/>
          <w:cs/>
        </w:rPr>
        <w:t xml:space="preserve">  ๗ กุมภาพันธ์   ๒๕๕๗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ฌาปนกิจศพ วันเสาร์ที่ ๘  กุมภาพันธ์  ๒๕๕๗  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vertAlign w:val="subscript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จึงเรียนมาเพื่อทราบ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SarabunPSK" w:hAnsi="THSarabunPSK" w:cs="THSarabunPSK" w:hint="cs"/>
          <w:sz w:val="32"/>
          <w:szCs w:val="32"/>
          <w:cs/>
        </w:rPr>
        <w:t xml:space="preserve"> ขอแสดงความนับถือ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3600"/>
        <w:rPr>
          <w:rFonts w:ascii="Angsana New" w:hAnsi="Angsana New"/>
          <w:noProof/>
          <w:sz w:val="16"/>
          <w:szCs w:val="16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4320"/>
        <w:rPr>
          <w:rFonts w:ascii="THSarabunPSK" w:hAnsi="THSarabunPSK" w:cs="THSarabunPSK"/>
          <w:noProof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</w:rPr>
        <w:t xml:space="preserve">     </w:t>
      </w:r>
      <w:r>
        <w:rPr>
          <w:rFonts w:ascii="THSarabunPSK" w:hAnsi="THSarabunPSK" w:cs="THSarabunPSK"/>
          <w:noProof/>
          <w:sz w:val="32"/>
          <w:szCs w:val="32"/>
        </w:rPr>
        <w:drawing>
          <wp:inline distT="0" distB="0" distL="0" distR="0">
            <wp:extent cx="914400" cy="427990"/>
            <wp:effectExtent l="19050" t="0" r="0" b="0"/>
            <wp:docPr id="2" name="Picture 1" descr="Picture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0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16"/>
          <w:szCs w:val="16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6687185</wp:posOffset>
            </wp:positionV>
            <wp:extent cx="1143000" cy="495300"/>
            <wp:effectExtent l="19050" t="0" r="0" b="0"/>
            <wp:wrapNone/>
            <wp:docPr id="3" name="Picture 5" descr="4263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6377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นางอารี    ชัยบุรินทร์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โรงเรียนบ้านวัง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รักษาการในตำแหน่ง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ผู้อำนวยการโรงเรียนบ้านวัง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โรงเรียนบ้านวัง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ปริง</w:t>
      </w:r>
      <w:proofErr w:type="spellEnd"/>
    </w:p>
    <w:p w:rsidR="00A8287D" w:rsidRDefault="00A8287D" w:rsidP="00A8287D">
      <w:pPr>
        <w:rPr>
          <w:rFonts w:asciiTheme="majorBidi" w:hAnsiTheme="majorBidi" w:cstheme="majorBidi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โทร</w:t>
      </w:r>
      <w:r>
        <w:rPr>
          <w:rFonts w:ascii="THSarabunPSK" w:hAnsi="THSarabunPSK" w:cs="THSarabunPSK" w:hint="cs"/>
          <w:sz w:val="32"/>
          <w:szCs w:val="32"/>
        </w:rPr>
        <w:t xml:space="preserve">. </w:t>
      </w:r>
      <w:r>
        <w:rPr>
          <w:rFonts w:ascii="THSarabunPSK" w:hAnsi="THSarabunPSK" w:cs="THSarabunPSK" w:hint="cs"/>
          <w:sz w:val="32"/>
          <w:szCs w:val="32"/>
          <w:cs/>
        </w:rPr>
        <w:t>๐๗๔-๖๕๐๐๐๗</w:t>
      </w:r>
    </w:p>
    <w:p w:rsidR="00EE7C9F" w:rsidRDefault="00EE7C9F" w:rsidP="00A8287D">
      <w:pPr>
        <w:rPr>
          <w:rFonts w:asciiTheme="majorBidi" w:hAnsiTheme="majorBidi" w:cstheme="majorBidi"/>
          <w:sz w:val="32"/>
          <w:szCs w:val="32"/>
        </w:rPr>
      </w:pPr>
    </w:p>
    <w:p w:rsidR="00EE7C9F" w:rsidRDefault="00EE7C9F" w:rsidP="00A8287D">
      <w:pPr>
        <w:rPr>
          <w:rFonts w:asciiTheme="majorBidi" w:hAnsiTheme="majorBidi" w:cstheme="majorBidi"/>
          <w:sz w:val="32"/>
          <w:szCs w:val="32"/>
        </w:rPr>
      </w:pPr>
    </w:p>
    <w:p w:rsidR="00EE7C9F" w:rsidRPr="005463DD" w:rsidRDefault="005463DD" w:rsidP="00EE7C9F">
      <w:pPr>
        <w:jc w:val="center"/>
        <w:rPr>
          <w:rFonts w:ascii="TH SarabunPSK" w:hAnsi="TH SarabunPSK" w:cs="#TS  Malee Normal"/>
          <w:sz w:val="52"/>
          <w:szCs w:val="52"/>
          <w:cs/>
        </w:rPr>
      </w:pPr>
      <w:r>
        <w:rPr>
          <w:rFonts w:ascii="Arial" w:hAnsi="Arial" w:cs="Arial"/>
          <w:noProof/>
          <w:color w:val="1E0FBE"/>
          <w:sz w:val="20"/>
          <w:szCs w:val="20"/>
        </w:rPr>
        <w:drawing>
          <wp:inline distT="0" distB="0" distL="0" distR="0">
            <wp:extent cx="457200" cy="855980"/>
            <wp:effectExtent l="19050" t="0" r="0" b="0"/>
            <wp:docPr id="10" name="Picture 10" descr="http://t1.gstatic.com/images?q=tbn:ANd9GcTFAEuEl47KQIFzWo5yuY2AkwwrUCj-7IA7g9wJ2uNmkshqvu1pDPfyyk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TFAEuEl47KQIFzWo5yuY2AkwwrUCj-7IA7g9wJ2uNmkshqvu1pDPfyyk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#TS  Malee Normal" w:hint="cs"/>
          <w:sz w:val="52"/>
          <w:szCs w:val="52"/>
          <w:cs/>
        </w:rPr>
        <w:t xml:space="preserve">  </w:t>
      </w:r>
      <w:r w:rsidR="00EE7C9F" w:rsidRPr="005463DD">
        <w:rPr>
          <w:rFonts w:ascii="TH SarabunPSK" w:hAnsi="TH SarabunPSK" w:cs="#TS  Malee Normal" w:hint="cs"/>
          <w:sz w:val="52"/>
          <w:szCs w:val="52"/>
          <w:cs/>
        </w:rPr>
        <w:t>กำหนดการ</w:t>
      </w:r>
      <w:r>
        <w:rPr>
          <w:rFonts w:ascii="TH SarabunPSK" w:hAnsi="TH SarabunPSK" w:cs="#TS  Malee Normal" w:hint="cs"/>
          <w:sz w:val="52"/>
          <w:szCs w:val="52"/>
          <w:cs/>
        </w:rPr>
        <w:t>ดังนี้</w:t>
      </w:r>
      <w:r>
        <w:rPr>
          <w:rFonts w:ascii="TH SarabunPSK" w:hAnsi="TH SarabunPSK" w:cs="#TS  Malee Normal" w:hint="cs"/>
          <w:sz w:val="52"/>
          <w:szCs w:val="52"/>
          <w:cs/>
        </w:rPr>
        <w:tab/>
      </w:r>
      <w:r>
        <w:rPr>
          <w:rFonts w:ascii="Arial" w:hAnsi="Arial" w:cs="Arial"/>
          <w:noProof/>
          <w:color w:val="1E0FBE"/>
          <w:sz w:val="20"/>
          <w:szCs w:val="20"/>
        </w:rPr>
        <w:drawing>
          <wp:inline distT="0" distB="0" distL="0" distR="0">
            <wp:extent cx="457200" cy="855980"/>
            <wp:effectExtent l="19050" t="0" r="0" b="0"/>
            <wp:docPr id="7" name="Picture 7" descr="http://t1.gstatic.com/images?q=tbn:ANd9GcTFAEuEl47KQIFzWo5yuY2AkwwrUCj-7IA7g9wJ2uNmkshqvu1pDPfyyk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TFAEuEl47KQIFzWo5yuY2AkwwrUCj-7IA7g9wJ2uNmkshqvu1pDPfyyk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463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 ๖ </w:t>
      </w:r>
      <w:r w:rsidRPr="005463DD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๗  กุมภาพันธ์</w:t>
      </w:r>
      <w:r w:rsidRPr="005463DD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พ.ศ. ๒๕๕๗  ตรงกับขึ้น ๗ </w:t>
      </w:r>
      <w:r w:rsidRPr="005463DD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๘ ค่ำ เอือน ๓ เริ่มงาน</w:t>
      </w:r>
    </w:p>
    <w:p w:rsid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ab/>
        <w:t xml:space="preserve">เวลา 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๑๗.๐๐ น.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มีการสวดพระอภิธรรมทุกวัน</w:t>
      </w:r>
    </w:p>
    <w:p w:rsidR="003C1A56" w:rsidRPr="005463DD" w:rsidRDefault="003C1A56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463DD">
        <w:rPr>
          <w:rFonts w:ascii="TH SarabunPSK" w:hAnsi="TH SarabunPSK" w:cs="TH SarabunPSK" w:hint="cs"/>
          <w:b/>
          <w:bCs/>
          <w:sz w:val="36"/>
          <w:szCs w:val="36"/>
          <w:cs/>
        </w:rPr>
        <w:t>วันเสาร์ที่  ๘  กุมภาพันธ์  พ.ศ. ๒๕๕๗  ตรงกับขึ้น   ๙  ค่ำ  เดือน  ๓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เวลา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๑๑.๐๐ น.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ถวายภัตตาหารเพลแด่พระสงฆ์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เวลา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๑๓.๐๐ น.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แสดงพระธรรมเทศนา ๑  กัณฑ์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เวลา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๑๔.๐๐ น.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สวดมาติกาบังสุกุล</w:t>
      </w:r>
    </w:p>
    <w:p w:rsidR="00EE7C9F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เวลา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๑๕.๐๐ น.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ประชุมเพลิง</w:t>
      </w:r>
    </w:p>
    <w:p w:rsidR="003C1A56" w:rsidRPr="005463DD" w:rsidRDefault="003C1A56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EE7C9F" w:rsidRPr="005463DD" w:rsidRDefault="00EE7C9F" w:rsidP="00EE7C9F">
      <w:pPr>
        <w:spacing w:after="0" w:line="240" w:lineRule="auto"/>
        <w:rPr>
          <w:rFonts w:ascii="2005_iannnnnAMD" w:hAnsi="2005_iannnnnAMD" w:cs="#TS  Malee Normal"/>
          <w:sz w:val="32"/>
          <w:szCs w:val="32"/>
        </w:rPr>
      </w:pPr>
      <w:r w:rsidRPr="005463DD">
        <w:rPr>
          <w:rFonts w:ascii="2005_iannnnnAMD" w:hAnsi="2005_iannnnnAMD" w:cs="#TS  Malee Normal"/>
          <w:sz w:val="32"/>
          <w:szCs w:val="32"/>
          <w:cs/>
        </w:rPr>
        <w:t>จึงขอเจริญพร กราบเรียน และเรียนเชิญมายังท่านที่เคารพนับถือ เพื่อบำเพ็ญกุศลร่วมกัน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463DD">
        <w:rPr>
          <w:rFonts w:ascii="TH SarabunPSK" w:hAnsi="TH SarabunPSK" w:cs="TH SarabunPSK" w:hint="cs"/>
          <w:b/>
          <w:bCs/>
          <w:sz w:val="36"/>
          <w:szCs w:val="36"/>
          <w:cs/>
        </w:rPr>
        <w:t>พระครู</w:t>
      </w:r>
      <w:proofErr w:type="spellStart"/>
      <w:r w:rsidRPr="005463DD">
        <w:rPr>
          <w:rFonts w:ascii="TH SarabunPSK" w:hAnsi="TH SarabunPSK" w:cs="TH SarabunPSK" w:hint="cs"/>
          <w:b/>
          <w:bCs/>
          <w:sz w:val="36"/>
          <w:szCs w:val="36"/>
          <w:cs/>
        </w:rPr>
        <w:t>ขันตยาภรณ์</w:t>
      </w:r>
      <w:proofErr w:type="spellEnd"/>
      <w:r w:rsidRPr="005463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เจ้าอาวาสวัดบ้านสวน  เจ้าคณะอำเภอควนขนุน  ประธานฝ่ายสงฆ์</w:t>
      </w:r>
    </w:p>
    <w:p w:rsidR="00EE7C9F" w:rsidRDefault="00EE7C9F" w:rsidP="00EE7C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7C9F" w:rsidRDefault="005463DD" w:rsidP="00EE7C9F">
      <w:pPr>
        <w:spacing w:after="0" w:line="240" w:lineRule="auto"/>
        <w:jc w:val="center"/>
        <w:rPr>
          <w:rFonts w:ascii="TH SarabunPSK" w:hAnsi="TH SarabunPSK" w:cs="#TS  Malee Normal"/>
          <w:sz w:val="52"/>
          <w:szCs w:val="52"/>
        </w:rPr>
      </w:pPr>
      <w:r>
        <w:rPr>
          <w:rFonts w:ascii="Arial" w:hAnsi="Arial" w:cs="Arial"/>
          <w:noProof/>
          <w:color w:val="1E0FBE"/>
          <w:sz w:val="20"/>
          <w:szCs w:val="20"/>
        </w:rPr>
        <w:drawing>
          <wp:inline distT="0" distB="0" distL="0" distR="0">
            <wp:extent cx="457200" cy="855980"/>
            <wp:effectExtent l="19050" t="0" r="0" b="0"/>
            <wp:docPr id="13" name="Picture 13" descr="http://t1.gstatic.com/images?q=tbn:ANd9GcTFAEuEl47KQIFzWo5yuY2AkwwrUCj-7IA7g9wJ2uNmkshqvu1pDPfyyk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TFAEuEl47KQIFzWo5yuY2AkwwrUCj-7IA7g9wJ2uNmkshqvu1pDPfyyk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63DD">
        <w:rPr>
          <w:rFonts w:ascii="TH SarabunPSK" w:hAnsi="TH SarabunPSK" w:cs="#TS  Malee Normal" w:hint="cs"/>
          <w:sz w:val="52"/>
          <w:szCs w:val="52"/>
          <w:cs/>
        </w:rPr>
        <w:t xml:space="preserve"> </w:t>
      </w:r>
      <w:r w:rsidR="00EE7C9F" w:rsidRPr="005463DD">
        <w:rPr>
          <w:rFonts w:ascii="TH SarabunPSK" w:hAnsi="TH SarabunPSK" w:cs="#TS  Malee Normal" w:hint="cs"/>
          <w:sz w:val="52"/>
          <w:szCs w:val="52"/>
          <w:cs/>
        </w:rPr>
        <w:t>คณะเจ้าภาพ</w:t>
      </w:r>
      <w:r>
        <w:rPr>
          <w:rFonts w:ascii="TH SarabunPSK" w:hAnsi="TH SarabunPSK" w:cs="#TS  Malee Normal" w:hint="cs"/>
          <w:sz w:val="52"/>
          <w:szCs w:val="52"/>
          <w:cs/>
        </w:rPr>
        <w:t xml:space="preserve"> </w:t>
      </w:r>
      <w:r w:rsidRPr="005463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1E0FBE"/>
          <w:sz w:val="20"/>
          <w:szCs w:val="20"/>
        </w:rPr>
        <w:drawing>
          <wp:inline distT="0" distB="0" distL="0" distR="0">
            <wp:extent cx="457200" cy="855980"/>
            <wp:effectExtent l="19050" t="0" r="0" b="0"/>
            <wp:docPr id="16" name="Picture 16" descr="http://t1.gstatic.com/images?q=tbn:ANd9GcTFAEuEl47KQIFzWo5yuY2AkwwrUCj-7IA7g9wJ2uNmkshqvu1pDPfyyk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TFAEuEl47KQIFzWo5yuY2AkwwrUCj-7IA7g9wJ2uNmkshqvu1pDPfyyk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3DD" w:rsidRPr="005463DD" w:rsidRDefault="005463DD" w:rsidP="00EE7C9F">
      <w:pPr>
        <w:spacing w:after="0" w:line="240" w:lineRule="auto"/>
        <w:jc w:val="center"/>
        <w:rPr>
          <w:rFonts w:ascii="TH SarabunPSK" w:hAnsi="TH SarabunPSK" w:cs="#TS  Malee Normal"/>
          <w:sz w:val="52"/>
          <w:szCs w:val="52"/>
        </w:rPr>
      </w:pP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>นาย</w:t>
      </w:r>
      <w:proofErr w:type="spellStart"/>
      <w:r w:rsidRPr="005463DD">
        <w:rPr>
          <w:rFonts w:ascii="TH SarabunPSK" w:hAnsi="TH SarabunPSK" w:cs="TH SarabunPSK" w:hint="cs"/>
          <w:sz w:val="36"/>
          <w:szCs w:val="36"/>
          <w:cs/>
        </w:rPr>
        <w:t>ฐา</w:t>
      </w:r>
      <w:proofErr w:type="spellEnd"/>
      <w:r w:rsidRPr="005463DD">
        <w:rPr>
          <w:rFonts w:ascii="TH SarabunPSK" w:hAnsi="TH SarabunPSK" w:cs="TH SarabunPSK" w:hint="cs"/>
          <w:sz w:val="36"/>
          <w:szCs w:val="36"/>
          <w:cs/>
        </w:rPr>
        <w:t>นุพงศ์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นางเจียมจิต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สุชนก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 xml:space="preserve">บุตร </w:t>
      </w:r>
      <w:r w:rsidRPr="005463DD">
        <w:rPr>
          <w:rFonts w:ascii="TH SarabunPSK" w:hAnsi="TH SarabunPSK" w:cs="TH SarabunPSK"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บุตรสะใภ้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>นาย</w:t>
      </w:r>
      <w:proofErr w:type="spellStart"/>
      <w:r w:rsidRPr="005463DD">
        <w:rPr>
          <w:rFonts w:ascii="TH SarabunPSK" w:hAnsi="TH SarabunPSK" w:cs="TH SarabunPSK" w:hint="cs"/>
          <w:sz w:val="36"/>
          <w:szCs w:val="36"/>
          <w:cs/>
        </w:rPr>
        <w:t>ทนง</w:t>
      </w:r>
      <w:proofErr w:type="spellEnd"/>
      <w:r w:rsidRPr="005463DD">
        <w:rPr>
          <w:rFonts w:ascii="TH SarabunPSK" w:hAnsi="TH SarabunPSK" w:cs="TH SarabunPSK" w:hint="cs"/>
          <w:sz w:val="36"/>
          <w:szCs w:val="36"/>
          <w:cs/>
        </w:rPr>
        <w:t>ศักดิ์</w:t>
      </w:r>
      <w:r w:rsidR="005463DD">
        <w:rPr>
          <w:rFonts w:ascii="TH SarabunPSK" w:hAnsi="TH SarabunPSK" w:cs="TH SarabunPSK" w:hint="cs"/>
          <w:sz w:val="36"/>
          <w:szCs w:val="36"/>
          <w:cs/>
        </w:rPr>
        <w:t xml:space="preserve">   นางอมรพรรณ</w:t>
      </w:r>
      <w:r w:rsidR="005463DD">
        <w:rPr>
          <w:rFonts w:ascii="TH SarabunPSK" w:hAnsi="TH SarabunPSK" w:cs="TH SarabunPSK" w:hint="cs"/>
          <w:sz w:val="36"/>
          <w:szCs w:val="36"/>
          <w:cs/>
        </w:rPr>
        <w:tab/>
      </w:r>
      <w:r w:rsid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>สุชนก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 xml:space="preserve">บุตร </w:t>
      </w:r>
      <w:r w:rsidRPr="005463DD">
        <w:rPr>
          <w:rFonts w:ascii="TH SarabunPSK" w:hAnsi="TH SarabunPSK" w:cs="TH SarabunPSK"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บุตรสะใภ้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proofErr w:type="spellStart"/>
      <w:r w:rsidRPr="005463DD">
        <w:rPr>
          <w:rFonts w:ascii="TH SarabunPSK" w:hAnsi="TH SarabunPSK" w:cs="TH SarabunPSK" w:hint="cs"/>
          <w:sz w:val="36"/>
          <w:szCs w:val="36"/>
          <w:cs/>
        </w:rPr>
        <w:t>ร.ต.ต.</w:t>
      </w:r>
      <w:proofErr w:type="spellEnd"/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อุดม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นางราตรี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สุชนก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 xml:space="preserve">บุตร </w:t>
      </w:r>
      <w:r w:rsidRPr="005463DD">
        <w:rPr>
          <w:rFonts w:ascii="TH SarabunPSK" w:hAnsi="TH SarabunPSK" w:cs="TH SarabunPSK"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บุตรสะใภ้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>นายชูชาติ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นางพรทิวา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สุชนก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 xml:space="preserve">บุตร </w:t>
      </w:r>
      <w:r w:rsidRPr="005463DD">
        <w:rPr>
          <w:rFonts w:ascii="TH SarabunPSK" w:hAnsi="TH SarabunPSK" w:cs="TH SarabunPSK"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บุตรสะใภ้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>นางสุธาทิพย์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นายมานิตย์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ขุนทอง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 xml:space="preserve">บุตร </w:t>
      </w:r>
      <w:r w:rsidRPr="005463DD">
        <w:rPr>
          <w:rFonts w:ascii="TH SarabunPSK" w:hAnsi="TH SarabunPSK" w:cs="TH SarabunPSK"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บุตรเขต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>นางกิริณี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นายณรงค์ศักดิ์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พรหมจันทร์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 xml:space="preserve">บุตร </w:t>
      </w:r>
      <w:r w:rsidRPr="005463DD">
        <w:rPr>
          <w:rFonts w:ascii="TH SarabunPSK" w:hAnsi="TH SarabunPSK" w:cs="TH SarabunPSK"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บุตรเขย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>นายดนัย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proofErr w:type="spellStart"/>
      <w:r w:rsidRPr="005463DD">
        <w:rPr>
          <w:rFonts w:ascii="TH SarabunPSK" w:hAnsi="TH SarabunPSK" w:cs="TH SarabunPSK" w:hint="cs"/>
          <w:sz w:val="36"/>
          <w:szCs w:val="36"/>
          <w:cs/>
        </w:rPr>
        <w:t>ร.ต.อ.</w:t>
      </w:r>
      <w:proofErr w:type="spellEnd"/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นนทิยา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สุชนก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 xml:space="preserve">บุตร </w:t>
      </w:r>
      <w:r w:rsidRPr="005463DD">
        <w:rPr>
          <w:rFonts w:ascii="TH SarabunPSK" w:hAnsi="TH SarabunPSK" w:cs="TH SarabunPSK"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บุตรสะใภ้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>นายไพศาล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นางสุ</w:t>
      </w:r>
      <w:proofErr w:type="spellStart"/>
      <w:r w:rsidRPr="005463DD">
        <w:rPr>
          <w:rFonts w:ascii="TH SarabunPSK" w:hAnsi="TH SarabunPSK" w:cs="TH SarabunPSK" w:hint="cs"/>
          <w:sz w:val="36"/>
          <w:szCs w:val="36"/>
          <w:cs/>
        </w:rPr>
        <w:t>รีรัส</w:t>
      </w:r>
      <w:proofErr w:type="spellEnd"/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สุชนก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 xml:space="preserve">บุตร </w:t>
      </w:r>
      <w:r w:rsidRPr="005463DD">
        <w:rPr>
          <w:rFonts w:ascii="TH SarabunPSK" w:hAnsi="TH SarabunPSK" w:cs="TH SarabunPSK"/>
          <w:sz w:val="36"/>
          <w:szCs w:val="36"/>
          <w:cs/>
        </w:rPr>
        <w:t>–</w:t>
      </w:r>
      <w:r w:rsidRPr="005463DD">
        <w:rPr>
          <w:rFonts w:ascii="TH SarabunPSK" w:hAnsi="TH SarabunPSK" w:cs="TH SarabunPSK" w:hint="cs"/>
          <w:sz w:val="36"/>
          <w:szCs w:val="36"/>
          <w:cs/>
        </w:rPr>
        <w:t xml:space="preserve"> บุตรสะใภ้</w:t>
      </w:r>
    </w:p>
    <w:p w:rsidR="00EE7C9F" w:rsidRPr="005463DD" w:rsidRDefault="00EE7C9F" w:rsidP="00EE7C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63DD">
        <w:rPr>
          <w:rFonts w:ascii="TH SarabunPSK" w:hAnsi="TH SarabunPSK" w:cs="TH SarabunPSK" w:hint="cs"/>
          <w:sz w:val="36"/>
          <w:szCs w:val="36"/>
          <w:cs/>
        </w:rPr>
        <w:t>นายคำนับ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นางเกศริ</w:t>
      </w:r>
      <w:proofErr w:type="spellStart"/>
      <w:r w:rsidRPr="005463DD">
        <w:rPr>
          <w:rFonts w:ascii="TH SarabunPSK" w:hAnsi="TH SarabunPSK" w:cs="TH SarabunPSK" w:hint="cs"/>
          <w:sz w:val="36"/>
          <w:szCs w:val="36"/>
          <w:cs/>
        </w:rPr>
        <w:t>นทร์</w:t>
      </w:r>
      <w:proofErr w:type="spellEnd"/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ชูกลิ่น</w:t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</w:r>
      <w:r w:rsidRPr="005463DD">
        <w:rPr>
          <w:rFonts w:ascii="TH SarabunPSK" w:hAnsi="TH SarabunPSK" w:cs="TH SarabunPSK" w:hint="cs"/>
          <w:sz w:val="36"/>
          <w:szCs w:val="36"/>
          <w:cs/>
        </w:rPr>
        <w:tab/>
        <w:t>บุตรบุญธรรม</w:t>
      </w:r>
    </w:p>
    <w:p w:rsidR="005463DD" w:rsidRDefault="005463DD" w:rsidP="00EE7C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C1A56" w:rsidRDefault="003C1A56" w:rsidP="00EE7C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7C9F" w:rsidRPr="005463DD" w:rsidRDefault="00EE7C9F" w:rsidP="00EE7C9F">
      <w:pPr>
        <w:spacing w:after="0" w:line="240" w:lineRule="auto"/>
        <w:rPr>
          <w:rFonts w:ascii="TH SarabunPSK" w:hAnsi="TH SarabunPSK" w:cs="#TS  Malee Normal"/>
          <w:sz w:val="40"/>
          <w:szCs w:val="40"/>
        </w:rPr>
      </w:pPr>
      <w:r w:rsidRPr="005463DD">
        <w:rPr>
          <w:rFonts w:ascii="TH SarabunPSK" w:hAnsi="TH SarabunPSK" w:cs="#TS  Malee Normal" w:hint="cs"/>
          <w:sz w:val="40"/>
          <w:szCs w:val="40"/>
          <w:cs/>
        </w:rPr>
        <w:t>พร้อมด้วยคณะญาติ และหลานๆ ทุกคน ร่วมกันเป็นเจ้าภาพ</w:t>
      </w:r>
    </w:p>
    <w:p w:rsidR="00EE7C9F" w:rsidRPr="005463DD" w:rsidRDefault="00EE7C9F" w:rsidP="005463DD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63DD">
        <w:rPr>
          <w:rFonts w:ascii="TH SarabunPSK" w:hAnsi="TH SarabunPSK" w:cs="TH SarabunPSK" w:hint="cs"/>
          <w:b/>
          <w:bCs/>
          <w:sz w:val="32"/>
          <w:szCs w:val="32"/>
          <w:cs/>
        </w:rPr>
        <w:t>(กราบขออภัย หากทางคณะเจ้าภาพมิได้มาเรียนเชิญด้วยตนเอง)</w:t>
      </w:r>
    </w:p>
    <w:p w:rsidR="00F85763" w:rsidRDefault="00F85763" w:rsidP="005463DD">
      <w:pPr>
        <w:spacing w:after="0" w:line="240" w:lineRule="auto"/>
        <w:jc w:val="center"/>
      </w:pPr>
    </w:p>
    <w:sectPr w:rsidR="00F85763" w:rsidSect="00A8287D">
      <w:pgSz w:w="11906" w:h="16838"/>
      <w:pgMar w:top="53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#TS  Malee Normal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2005_iannnnnAMD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applyBreakingRules/>
  </w:compat>
  <w:rsids>
    <w:rsidRoot w:val="00A8287D"/>
    <w:rsid w:val="003C1A56"/>
    <w:rsid w:val="004762D6"/>
    <w:rsid w:val="005463DD"/>
    <w:rsid w:val="005707FD"/>
    <w:rsid w:val="008D770D"/>
    <w:rsid w:val="00A8287D"/>
    <w:rsid w:val="00D06049"/>
    <w:rsid w:val="00D538FF"/>
    <w:rsid w:val="00EE7C9F"/>
    <w:rsid w:val="00F83D8C"/>
    <w:rsid w:val="00F8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7D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287D"/>
    <w:rPr>
      <w:rFonts w:ascii="Tahoma" w:eastAsia="Calibri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th/url?q=http://seesketch.com/%E0%B8%A5%E0%B8%B2%E0%B8%A2%E0%B9%84%E0%B8%97%E0%B8%A2%20%E0%B8%81%E0%B8%99%E0%B8%81%20%E0%B9%83%E0%B8%9A%E0%B9%80%E0%B8%97%E0%B8%A8-189.html&amp;sa=U&amp;ei=jQbrUonKL8mBrQeZxYHYDw&amp;ved=0CCwQ9QEwBQ&amp;usg=AFQjCNFcozQv6qG4MEL4l5-0rHkyklLQV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D4C4-C420-4056-86EB-2D27AEF0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4</cp:revision>
  <dcterms:created xsi:type="dcterms:W3CDTF">2014-01-29T03:16:00Z</dcterms:created>
  <dcterms:modified xsi:type="dcterms:W3CDTF">2014-01-31T02:18:00Z</dcterms:modified>
</cp:coreProperties>
</file>