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88" w:rsidRPr="000A3104" w:rsidRDefault="00684488" w:rsidP="00684488">
      <w:pPr>
        <w:tabs>
          <w:tab w:val="left" w:pos="567"/>
          <w:tab w:val="left" w:pos="851"/>
          <w:tab w:val="left" w:pos="993"/>
        </w:tabs>
        <w:ind w:left="709"/>
        <w:jc w:val="center"/>
        <w:rPr>
          <w:rFonts w:ascii="TH SarabunIT๙" w:hAnsi="TH SarabunIT๙" w:cs="TH SarabunIT๙"/>
          <w:b/>
          <w:bCs/>
        </w:rPr>
      </w:pPr>
      <w:bookmarkStart w:id="0" w:name="_GoBack"/>
      <w:r w:rsidRPr="000A3104">
        <w:rPr>
          <w:rFonts w:ascii="TH SarabunIT๙" w:hAnsi="TH SarabunIT๙" w:cs="TH SarabunIT๙" w:hint="cs"/>
          <w:b/>
          <w:bCs/>
          <w:cs/>
        </w:rPr>
        <w:t>ตารางการประชุมคณะกรรมการดำเนินการแข่งขันตามกลุ่มสาระฯ</w:t>
      </w:r>
    </w:p>
    <w:bookmarkEnd w:id="0"/>
    <w:p w:rsidR="00684488" w:rsidRDefault="00684488" w:rsidP="00684488">
      <w:pPr>
        <w:tabs>
          <w:tab w:val="left" w:pos="567"/>
          <w:tab w:val="left" w:pos="851"/>
          <w:tab w:val="left" w:pos="993"/>
        </w:tabs>
        <w:ind w:left="709"/>
        <w:jc w:val="center"/>
        <w:rPr>
          <w:rFonts w:ascii="TH SarabunIT๙" w:hAnsi="TH SarabunIT๙" w:cs="TH SarabunIT๙"/>
        </w:rPr>
      </w:pPr>
      <w:r w:rsidRPr="000A3104">
        <w:rPr>
          <w:rFonts w:ascii="TH SarabunIT๙" w:hAnsi="TH SarabunIT๙" w:cs="TH SarabunIT๙"/>
          <w:b/>
          <w:bCs/>
          <w:cs/>
        </w:rPr>
        <w:t>งาน</w:t>
      </w:r>
      <w:r w:rsidRPr="000A3104">
        <w:rPr>
          <w:rFonts w:ascii="TH SarabunIT๙" w:hAnsi="TH SarabunIT๙" w:cs="TH SarabunIT๙" w:hint="cs"/>
          <w:b/>
          <w:bCs/>
          <w:cs/>
        </w:rPr>
        <w:t xml:space="preserve">ศิลปหัตถกรรมนักเรียน ครั้งที่ 64 ปีการศึกษา 2557  </w:t>
      </w:r>
      <w:r w:rsidRPr="000A3104">
        <w:rPr>
          <w:rFonts w:ascii="TH SarabunIT๙" w:hAnsi="TH SarabunIT๙" w:cs="TH SarabunIT๙"/>
          <w:b/>
          <w:bCs/>
          <w:cs/>
        </w:rPr>
        <w:t>เครือข่ายสองเกาะ</w:t>
      </w:r>
    </w:p>
    <w:p w:rsidR="00684488" w:rsidRDefault="00684488" w:rsidP="00684488">
      <w:pPr>
        <w:tabs>
          <w:tab w:val="left" w:pos="567"/>
          <w:tab w:val="left" w:pos="851"/>
          <w:tab w:val="left" w:pos="993"/>
        </w:tabs>
        <w:ind w:left="709"/>
        <w:rPr>
          <w:rFonts w:ascii="TH SarabunIT๙" w:hAnsi="TH SarabunIT๙" w:cs="TH SarabunIT๙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3402"/>
        <w:gridCol w:w="4394"/>
      </w:tblGrid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กลุ่มสาระฯ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 มิถุนายน 2557    </w:t>
            </w: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13.00 น.</w:t>
            </w:r>
            <w:r w:rsidRPr="001C21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โรงเรียนวัดบ้านแหลมกรวด</w:t>
            </w: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มิถุนายน 2557    </w:t>
            </w: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13.00 น.</w:t>
            </w:r>
            <w:r w:rsidRPr="001C21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โรงเรียนบ้านท่าวา</w:t>
            </w: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สังคมฯ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กิจกรรมพัฒนาผู้เรียน 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11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กิจกรรมบนเวที</w:t>
            </w:r>
          </w:p>
        </w:tc>
        <w:tc>
          <w:tcPr>
            <w:tcW w:w="4394" w:type="dxa"/>
          </w:tcPr>
          <w:p w:rsidR="00684488" w:rsidRPr="001C211D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88" w:rsidTr="00165DE1">
        <w:tc>
          <w:tcPr>
            <w:tcW w:w="2835" w:type="dxa"/>
          </w:tcPr>
          <w:p w:rsidR="00684488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:rsidR="00684488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684488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:rsidR="00684488" w:rsidRDefault="00684488" w:rsidP="00165DE1">
            <w:pPr>
              <w:tabs>
                <w:tab w:val="left" w:pos="567"/>
                <w:tab w:val="left" w:pos="851"/>
                <w:tab w:val="left" w:pos="993"/>
              </w:tabs>
              <w:rPr>
                <w:rFonts w:ascii="TH SarabunIT๙" w:hAnsi="TH SarabunIT๙" w:cs="TH SarabunIT๙"/>
              </w:rPr>
            </w:pPr>
          </w:p>
        </w:tc>
      </w:tr>
    </w:tbl>
    <w:p w:rsidR="00C5623B" w:rsidRDefault="00C5623B"/>
    <w:p w:rsidR="00A368AE" w:rsidRDefault="00A368AE"/>
    <w:p w:rsidR="00A368AE" w:rsidRDefault="00A368AE"/>
    <w:sectPr w:rsidR="00A368AE" w:rsidSect="001C211D">
      <w:pgSz w:w="16838" w:h="11906" w:orient="landscape"/>
      <w:pgMar w:top="1134" w:right="1134" w:bottom="1701" w:left="215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88"/>
    <w:rsid w:val="001C211D"/>
    <w:rsid w:val="00496210"/>
    <w:rsid w:val="00683551"/>
    <w:rsid w:val="00684488"/>
    <w:rsid w:val="008509F7"/>
    <w:rsid w:val="00A368AE"/>
    <w:rsid w:val="00A548C5"/>
    <w:rsid w:val="00A936F6"/>
    <w:rsid w:val="00AA7ED7"/>
    <w:rsid w:val="00BD326C"/>
    <w:rsid w:val="00C5623B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488"/>
    <w:rPr>
      <w:rFonts w:eastAsia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488"/>
    <w:rPr>
      <w:rFonts w:eastAsia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2014-06-17T06:14:00Z</cp:lastPrinted>
  <dcterms:created xsi:type="dcterms:W3CDTF">2014-06-17T06:17:00Z</dcterms:created>
  <dcterms:modified xsi:type="dcterms:W3CDTF">2014-06-17T06:17:00Z</dcterms:modified>
</cp:coreProperties>
</file>