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22" w:rsidRPr="00B15915" w:rsidRDefault="00EF4122" w:rsidP="00EF412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-276225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122" w:rsidRPr="002651A3" w:rsidRDefault="00EF4122" w:rsidP="00EF4122">
      <w:pPr>
        <w:rPr>
          <w:color w:val="000000"/>
        </w:rPr>
      </w:pPr>
    </w:p>
    <w:p w:rsidR="00EF4122" w:rsidRPr="002651A3" w:rsidRDefault="00EF4122" w:rsidP="00EF4122">
      <w:pPr>
        <w:rPr>
          <w:color w:val="000000"/>
        </w:rPr>
      </w:pPr>
      <w:r w:rsidRPr="002651A3">
        <w:rPr>
          <w:color w:val="000000"/>
          <w:cs/>
        </w:rPr>
        <w:t xml:space="preserve">ที่ </w:t>
      </w:r>
      <w:proofErr w:type="spellStart"/>
      <w:r w:rsidRPr="002651A3">
        <w:rPr>
          <w:color w:val="000000"/>
          <w:cs/>
        </w:rPr>
        <w:t>ศธ</w:t>
      </w:r>
      <w:proofErr w:type="spellEnd"/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 w:rsidR="008D68CD">
        <w:rPr>
          <w:rFonts w:hint="cs"/>
          <w:color w:val="000000"/>
          <w:cs/>
        </w:rPr>
        <w:t>15</w:t>
      </w:r>
      <w:r>
        <w:rPr>
          <w:color w:val="000000"/>
          <w:cs/>
        </w:rPr>
        <w:t>/</w:t>
      </w:r>
      <w:r w:rsidR="008D68CD">
        <w:rPr>
          <w:rFonts w:hint="cs"/>
          <w:color w:val="000000"/>
          <w:cs/>
        </w:rPr>
        <w:t>76</w:t>
      </w:r>
      <w:r w:rsidRPr="002651A3">
        <w:rPr>
          <w:color w:val="000000"/>
          <w:cs/>
        </w:rPr>
        <w:tab/>
        <w:t xml:space="preserve">  </w:t>
      </w:r>
      <w:r>
        <w:rPr>
          <w:color w:val="000000"/>
          <w:cs/>
        </w:rPr>
        <w:t xml:space="preserve">                             </w:t>
      </w:r>
      <w:r>
        <w:rPr>
          <w:rFonts w:hint="cs"/>
          <w:color w:val="000000"/>
          <w:cs/>
        </w:rPr>
        <w:t xml:space="preserve">        </w:t>
      </w:r>
      <w:r w:rsidRPr="002651A3">
        <w:rPr>
          <w:color w:val="000000"/>
          <w:cs/>
        </w:rPr>
        <w:t>โรงเรียน</w:t>
      </w:r>
      <w:r w:rsidR="008D68CD">
        <w:rPr>
          <w:rFonts w:hint="cs"/>
          <w:color w:val="000000"/>
          <w:cs/>
        </w:rPr>
        <w:t>บ้านคลองใหญ่</w:t>
      </w:r>
      <w:r w:rsidRPr="002651A3">
        <w:rPr>
          <w:color w:val="000000"/>
        </w:rPr>
        <w:t xml:space="preserve">  </w:t>
      </w:r>
    </w:p>
    <w:p w:rsidR="00EF4122" w:rsidRPr="00075E55" w:rsidRDefault="00EF4122" w:rsidP="00EF4122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 w:rsidR="008D68CD">
        <w:rPr>
          <w:rFonts w:ascii="Angsana New" w:hAnsi="Angsana New" w:cs="Angsana New" w:hint="cs"/>
          <w:color w:val="000000"/>
          <w:sz w:val="32"/>
          <w:szCs w:val="32"/>
          <w:cs/>
        </w:rPr>
        <w:t>คลองใหญ่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EF4122" w:rsidRPr="002651A3" w:rsidRDefault="00EF4122" w:rsidP="00EF4122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EF4122" w:rsidRPr="002651A3" w:rsidRDefault="00EF4122" w:rsidP="00EF4122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>
        <w:rPr>
          <w:color w:val="333333"/>
        </w:rPr>
        <w:t xml:space="preserve">22  </w:t>
      </w:r>
      <w:r>
        <w:rPr>
          <w:rFonts w:hint="cs"/>
          <w:color w:val="333333"/>
          <w:cs/>
        </w:rPr>
        <w:t>กรกฎาคม</w:t>
      </w:r>
      <w:proofErr w:type="gramEnd"/>
      <w:r>
        <w:rPr>
          <w:rFonts w:hint="cs"/>
          <w:color w:val="333333"/>
          <w:cs/>
        </w:rPr>
        <w:t xml:space="preserve">  2557</w:t>
      </w:r>
    </w:p>
    <w:p w:rsidR="00EF4122" w:rsidRPr="002651A3" w:rsidRDefault="00EF4122" w:rsidP="00EF4122">
      <w:pPr>
        <w:rPr>
          <w:color w:val="333333"/>
          <w:sz w:val="16"/>
          <w:szCs w:val="16"/>
        </w:rPr>
      </w:pPr>
    </w:p>
    <w:p w:rsidR="00EF4122" w:rsidRPr="002651A3" w:rsidRDefault="00EF4122" w:rsidP="00EF4122">
      <w:pPr>
        <w:jc w:val="thaiDistribute"/>
        <w:rPr>
          <w:color w:val="333333"/>
          <w:cs/>
        </w:rPr>
      </w:pPr>
      <w:r>
        <w:rPr>
          <w:color w:val="333333"/>
          <w:cs/>
        </w:rPr>
        <w:t xml:space="preserve">เรื่อง    </w:t>
      </w:r>
      <w:r w:rsidR="006E7601">
        <w:rPr>
          <w:rFonts w:hint="cs"/>
          <w:color w:val="333333"/>
          <w:cs/>
        </w:rPr>
        <w:t>ส่งรายชื่อ</w:t>
      </w:r>
      <w:r>
        <w:rPr>
          <w:rFonts w:hint="cs"/>
          <w:color w:val="333333"/>
          <w:cs/>
        </w:rPr>
        <w:t>อบรม</w:t>
      </w:r>
      <w:r w:rsidR="006E7601">
        <w:rPr>
          <w:rFonts w:hint="cs"/>
          <w:color w:val="333333"/>
          <w:cs/>
        </w:rPr>
        <w:t>โครงการพัฒนาคุณภาพการศึกษาสำหรับนักเรียนที่มีความต้องการพิเศษ</w:t>
      </w:r>
    </w:p>
    <w:p w:rsidR="00EF4122" w:rsidRPr="002651A3" w:rsidRDefault="00EF4122" w:rsidP="00EF4122">
      <w:pPr>
        <w:jc w:val="thaiDistribute"/>
        <w:rPr>
          <w:color w:val="333333"/>
          <w:sz w:val="16"/>
          <w:szCs w:val="16"/>
          <w:cs/>
          <w:lang w:val="th-TH"/>
        </w:rPr>
      </w:pPr>
      <w:r w:rsidRPr="002651A3">
        <w:rPr>
          <w:color w:val="333333"/>
        </w:rPr>
        <w:t xml:space="preserve">                 </w:t>
      </w:r>
    </w:p>
    <w:p w:rsidR="00EF4122" w:rsidRDefault="00EF4122" w:rsidP="00EF4122">
      <w:pPr>
        <w:rPr>
          <w:color w:val="333333"/>
          <w:cs/>
        </w:rPr>
      </w:pPr>
      <w:r w:rsidRPr="002651A3">
        <w:rPr>
          <w:color w:val="333333"/>
          <w:cs/>
        </w:rPr>
        <w:t xml:space="preserve">เรียน    </w:t>
      </w:r>
      <w:r>
        <w:rPr>
          <w:rFonts w:hint="cs"/>
          <w:color w:val="333333"/>
          <w:cs/>
        </w:rPr>
        <w:t>ผู้อำนวยการโรงเรียนบ้านแม่ขรี</w:t>
      </w:r>
      <w:r w:rsidR="0053717A">
        <w:rPr>
          <w:rFonts w:hint="cs"/>
          <w:color w:val="333333"/>
          <w:cs/>
        </w:rPr>
        <w:t>(สวิงประชาสรรค์)</w:t>
      </w:r>
    </w:p>
    <w:p w:rsidR="00EF4122" w:rsidRPr="00896D7B" w:rsidRDefault="00EF4122" w:rsidP="00EF4122">
      <w:pPr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</w:p>
    <w:p w:rsidR="00EF4122" w:rsidRPr="007618A6" w:rsidRDefault="00EF4122" w:rsidP="00EF4122">
      <w:pPr>
        <w:jc w:val="thaiDistribute"/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ตามที่โรงเรียนบ้านแม่ขรี ได้จัดให้มีการพัฒนาบุคลากรตามโครงการพัฒนาคุณภาพการศึกษาสำหรับนักเรียนที่มีความต้องการพิเศษ นั้น พร้อมนี้โรงเรียนได้เสนอชื่อบุคลากรของโรงเรียนเข้าอบรม</w:t>
      </w:r>
      <w:r w:rsidR="0053717A">
        <w:rPr>
          <w:rFonts w:hint="cs"/>
          <w:color w:val="333333"/>
          <w:cs/>
        </w:rPr>
        <w:t xml:space="preserve"> </w:t>
      </w:r>
      <w:r>
        <w:rPr>
          <w:rFonts w:hint="cs"/>
          <w:color w:val="333333"/>
          <w:cs/>
        </w:rPr>
        <w:t xml:space="preserve">จำนวน 2 ท่าน คือ </w:t>
      </w:r>
      <w:r w:rsidRPr="0053717A">
        <w:rPr>
          <w:rFonts w:hint="cs"/>
          <w:b/>
          <w:bCs/>
          <w:color w:val="333333"/>
          <w:cs/>
        </w:rPr>
        <w:t>นาง</w:t>
      </w:r>
      <w:r w:rsidR="008D68CD">
        <w:rPr>
          <w:rFonts w:hint="cs"/>
          <w:b/>
          <w:bCs/>
          <w:color w:val="333333"/>
          <w:cs/>
        </w:rPr>
        <w:t xml:space="preserve">สาวรัศมี  ณ พัทลุง </w:t>
      </w:r>
      <w:r w:rsidRPr="0053717A">
        <w:rPr>
          <w:rFonts w:hint="cs"/>
          <w:b/>
          <w:bCs/>
          <w:color w:val="333333"/>
          <w:cs/>
        </w:rPr>
        <w:t xml:space="preserve"> และนางสาว</w:t>
      </w:r>
      <w:proofErr w:type="spellStart"/>
      <w:r w:rsidR="008D68CD">
        <w:rPr>
          <w:rFonts w:hint="cs"/>
          <w:b/>
          <w:bCs/>
          <w:color w:val="333333"/>
          <w:cs/>
        </w:rPr>
        <w:t>ศิ</w:t>
      </w:r>
      <w:proofErr w:type="spellEnd"/>
      <w:r w:rsidR="008D68CD">
        <w:rPr>
          <w:rFonts w:hint="cs"/>
          <w:b/>
          <w:bCs/>
          <w:color w:val="333333"/>
          <w:cs/>
        </w:rPr>
        <w:t>ริโฉม  นุ่น</w:t>
      </w:r>
      <w:proofErr w:type="spellStart"/>
      <w:r w:rsidR="008D68CD">
        <w:rPr>
          <w:rFonts w:hint="cs"/>
          <w:b/>
          <w:bCs/>
          <w:color w:val="333333"/>
          <w:cs/>
        </w:rPr>
        <w:t>หยู</w:t>
      </w:r>
      <w:proofErr w:type="spellEnd"/>
      <w:r>
        <w:rPr>
          <w:rFonts w:hint="cs"/>
          <w:color w:val="333333"/>
          <w:cs/>
        </w:rPr>
        <w:t xml:space="preserve"> เพื่อเข้ารับการอบรมดังกล่าว</w:t>
      </w:r>
      <w:r>
        <w:rPr>
          <w:rFonts w:hint="cs"/>
          <w:color w:val="333333"/>
          <w:cs/>
        </w:rPr>
        <w:tab/>
      </w:r>
    </w:p>
    <w:p w:rsidR="00EF4122" w:rsidRPr="000F7F0D" w:rsidRDefault="00EF4122" w:rsidP="00EF4122">
      <w:pPr>
        <w:rPr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sz w:val="16"/>
          <w:szCs w:val="16"/>
          <w:cs/>
        </w:rPr>
        <w:tab/>
      </w:r>
      <w:r>
        <w:rPr>
          <w:rFonts w:hint="cs"/>
          <w:color w:val="333333"/>
          <w:cs/>
        </w:rPr>
        <w:t>จึงเรียนมาเพื่อโปรดทราบ</w:t>
      </w:r>
    </w:p>
    <w:p w:rsidR="00EF4122" w:rsidRPr="00D86D68" w:rsidRDefault="00EF4122" w:rsidP="00EF4122">
      <w:pPr>
        <w:tabs>
          <w:tab w:val="left" w:pos="1134"/>
        </w:tabs>
        <w:ind w:firstLine="720"/>
        <w:jc w:val="thaiDistribute"/>
      </w:pPr>
    </w:p>
    <w:p w:rsidR="00427B02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 </w:t>
      </w:r>
      <w:r w:rsidRPr="002651A3">
        <w:rPr>
          <w:color w:val="333333"/>
          <w:cs/>
        </w:rPr>
        <w:t>ขอแสดงความนับถือ</w:t>
      </w:r>
    </w:p>
    <w:p w:rsidR="00427B02" w:rsidRDefault="00427B02" w:rsidP="00427B02">
      <w:pPr>
        <w:ind w:firstLine="720"/>
        <w:jc w:val="center"/>
        <w:rPr>
          <w:color w:val="333333"/>
        </w:rPr>
      </w:pPr>
    </w:p>
    <w:p w:rsidR="00427B02" w:rsidRDefault="00427B02" w:rsidP="00427B02">
      <w:pPr>
        <w:ind w:firstLine="720"/>
        <w:jc w:val="center"/>
        <w:rPr>
          <w:color w:val="333333"/>
        </w:rPr>
      </w:pPr>
    </w:p>
    <w:p w:rsidR="00427B02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(นาย</w:t>
      </w:r>
      <w:r w:rsidR="008D68CD">
        <w:rPr>
          <w:rFonts w:hint="cs"/>
          <w:color w:val="333333"/>
          <w:cs/>
        </w:rPr>
        <w:t>สุ</w:t>
      </w:r>
      <w:proofErr w:type="spellStart"/>
      <w:r w:rsidR="008D68CD">
        <w:rPr>
          <w:rFonts w:hint="cs"/>
          <w:color w:val="333333"/>
          <w:cs/>
        </w:rPr>
        <w:t>วิทย์</w:t>
      </w:r>
      <w:proofErr w:type="spellEnd"/>
      <w:r w:rsidR="008D68CD">
        <w:rPr>
          <w:rFonts w:hint="cs"/>
          <w:color w:val="333333"/>
          <w:cs/>
        </w:rPr>
        <w:t xml:space="preserve">  </w:t>
      </w:r>
      <w:proofErr w:type="spellStart"/>
      <w:r w:rsidR="008D68CD">
        <w:rPr>
          <w:rFonts w:hint="cs"/>
          <w:color w:val="333333"/>
          <w:cs/>
        </w:rPr>
        <w:t>เจะโซะ</w:t>
      </w:r>
      <w:proofErr w:type="spellEnd"/>
      <w:r>
        <w:rPr>
          <w:rFonts w:hint="cs"/>
          <w:color w:val="333333"/>
          <w:cs/>
        </w:rPr>
        <w:t>)</w:t>
      </w:r>
    </w:p>
    <w:p w:rsidR="00427B02" w:rsidRPr="005E3CDE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</w:t>
      </w:r>
      <w:r w:rsidRPr="002651A3">
        <w:rPr>
          <w:color w:val="333333"/>
          <w:cs/>
        </w:rPr>
        <w:t xml:space="preserve">  ผู้อำนวยการโรงเรียน</w:t>
      </w:r>
      <w:r w:rsidR="008D68CD">
        <w:rPr>
          <w:rFonts w:hint="cs"/>
          <w:color w:val="333333"/>
          <w:cs/>
        </w:rPr>
        <w:t>บ้านคลองใหญ่</w:t>
      </w:r>
    </w:p>
    <w:p w:rsidR="00427B02" w:rsidRDefault="00427B02" w:rsidP="00427B02">
      <w:pPr>
        <w:rPr>
          <w:color w:val="333333"/>
        </w:rPr>
      </w:pPr>
    </w:p>
    <w:p w:rsidR="00EF4122" w:rsidRPr="00427B02" w:rsidRDefault="00EF4122" w:rsidP="00EF4122">
      <w:pPr>
        <w:rPr>
          <w:color w:val="333333"/>
        </w:rPr>
      </w:pPr>
    </w:p>
    <w:p w:rsidR="00EF4122" w:rsidRPr="00415262" w:rsidRDefault="00EF4122" w:rsidP="00EF4122">
      <w:pPr>
        <w:rPr>
          <w:color w:val="333333"/>
        </w:rPr>
      </w:pPr>
    </w:p>
    <w:p w:rsidR="00EF4122" w:rsidRPr="002651A3" w:rsidRDefault="00EF4122" w:rsidP="00EF4122">
      <w:pPr>
        <w:rPr>
          <w:color w:val="333333"/>
          <w:cs/>
        </w:rPr>
      </w:pPr>
      <w:r w:rsidRPr="002651A3">
        <w:rPr>
          <w:color w:val="333333"/>
          <w:cs/>
        </w:rPr>
        <w:t>กลุ่มบริหาร</w:t>
      </w:r>
      <w:r>
        <w:rPr>
          <w:color w:val="333333"/>
          <w:cs/>
        </w:rPr>
        <w:t>งา</w:t>
      </w:r>
      <w:r>
        <w:rPr>
          <w:rFonts w:hint="cs"/>
          <w:color w:val="333333"/>
          <w:cs/>
        </w:rPr>
        <w:t>นบุคคล</w:t>
      </w:r>
    </w:p>
    <w:p w:rsidR="00EF4122" w:rsidRDefault="00EF4122" w:rsidP="00EF4122">
      <w:pPr>
        <w:rPr>
          <w:color w:val="333333"/>
        </w:rPr>
      </w:pPr>
      <w:r w:rsidRPr="002651A3">
        <w:rPr>
          <w:color w:val="333333"/>
          <w:cs/>
        </w:rPr>
        <w:t>โทร</w:t>
      </w:r>
      <w:r w:rsidRPr="002651A3">
        <w:rPr>
          <w:color w:val="333333"/>
        </w:rPr>
        <w:t xml:space="preserve">. 074 </w:t>
      </w:r>
      <w:r>
        <w:rPr>
          <w:color w:val="333333"/>
        </w:rPr>
        <w:t>–</w:t>
      </w:r>
      <w:r w:rsidRPr="002651A3">
        <w:rPr>
          <w:color w:val="333333"/>
        </w:rPr>
        <w:t xml:space="preserve"> 6</w:t>
      </w:r>
      <w:r w:rsidR="008D68CD">
        <w:rPr>
          <w:rFonts w:hint="cs"/>
          <w:color w:val="333333"/>
          <w:cs/>
        </w:rPr>
        <w:t>10222</w:t>
      </w:r>
    </w:p>
    <w:p w:rsidR="00467D35" w:rsidRDefault="00467D35"/>
    <w:sectPr w:rsidR="00467D35" w:rsidSect="00467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4122"/>
    <w:rsid w:val="002C190C"/>
    <w:rsid w:val="00392DD7"/>
    <w:rsid w:val="00427B02"/>
    <w:rsid w:val="00467D35"/>
    <w:rsid w:val="0053717A"/>
    <w:rsid w:val="00540249"/>
    <w:rsid w:val="006E7601"/>
    <w:rsid w:val="008D68CD"/>
    <w:rsid w:val="00EB4BE4"/>
    <w:rsid w:val="00EF4122"/>
    <w:rsid w:val="00FA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2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4122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EF4122"/>
    <w:rPr>
      <w:rFonts w:ascii="Cordia New" w:eastAsia="Cordia New" w:hAnsi="Cordia New" w:cs="AngsanaUPC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>Windows Blacklight Network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Blacklight 4</dc:creator>
  <cp:lastModifiedBy>User</cp:lastModifiedBy>
  <cp:revision>3</cp:revision>
  <dcterms:created xsi:type="dcterms:W3CDTF">2014-07-23T01:37:00Z</dcterms:created>
  <dcterms:modified xsi:type="dcterms:W3CDTF">2014-07-23T01:41:00Z</dcterms:modified>
</cp:coreProperties>
</file>