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3C" w:rsidRDefault="0071037F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43C" w:rsidRDefault="007A143C" w:rsidP="007A143C"/>
    <w:p w:rsidR="007A143C" w:rsidRPr="00A23F6A" w:rsidRDefault="00F63888" w:rsidP="00634CDB">
      <w:pPr>
        <w:tabs>
          <w:tab w:val="left" w:pos="5055"/>
        </w:tabs>
        <w:spacing w:before="120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ที่ </w:t>
      </w:r>
      <w:proofErr w:type="spellStart"/>
      <w:r w:rsidRPr="00A23F6A">
        <w:rPr>
          <w:rFonts w:ascii="TH SarabunPSK" w:hAnsi="TH SarabunPSK" w:cs="TH SarabunPSK"/>
          <w:cs/>
        </w:rPr>
        <w:t>ศธ</w:t>
      </w:r>
      <w:proofErr w:type="spellEnd"/>
      <w:r w:rsidRPr="00A23F6A">
        <w:rPr>
          <w:rFonts w:ascii="TH SarabunPSK" w:hAnsi="TH SarabunPSK" w:cs="TH SarabunPSK"/>
          <w:cs/>
        </w:rPr>
        <w:t xml:space="preserve"> </w:t>
      </w:r>
      <w:r w:rsidR="009204D6">
        <w:rPr>
          <w:rFonts w:ascii="TH SarabunPSK" w:hAnsi="TH SarabunPSK" w:cs="TH SarabunPSK" w:hint="cs"/>
          <w:cs/>
        </w:rPr>
        <w:t>๐๔๒๒๕.๐๖๘</w:t>
      </w:r>
      <w:r w:rsidRPr="00A23F6A">
        <w:rPr>
          <w:rFonts w:ascii="TH SarabunPSK" w:hAnsi="TH SarabunPSK" w:cs="TH SarabunPSK"/>
          <w:cs/>
        </w:rPr>
        <w:t>/</w:t>
      </w:r>
      <w:r w:rsidR="00B615ED">
        <w:rPr>
          <w:rFonts w:ascii="TH SarabunPSK" w:hAnsi="TH SarabunPSK" w:cs="TH SarabunPSK" w:hint="cs"/>
          <w:cs/>
        </w:rPr>
        <w:t>๒๒๗</w:t>
      </w:r>
      <w:r w:rsidR="00D05040" w:rsidRPr="00A23F6A">
        <w:rPr>
          <w:rFonts w:ascii="TH SarabunPSK" w:hAnsi="TH SarabunPSK" w:cs="TH SarabunPSK"/>
          <w:cs/>
        </w:rPr>
        <w:tab/>
      </w:r>
      <w:r w:rsidR="0080278E">
        <w:rPr>
          <w:rFonts w:ascii="TH SarabunPSK" w:hAnsi="TH SarabunPSK" w:cs="TH SarabunPSK" w:hint="cs"/>
          <w:cs/>
        </w:rPr>
        <w:t xml:space="preserve">    </w:t>
      </w:r>
      <w:r w:rsidR="007A143C" w:rsidRPr="00A23F6A">
        <w:rPr>
          <w:rFonts w:ascii="TH SarabunPSK" w:hAnsi="TH SarabunPSK" w:cs="TH SarabunPSK"/>
          <w:cs/>
        </w:rPr>
        <w:t>โรงเรียนบ้านหารเทา</w:t>
      </w:r>
      <w:r w:rsidR="00001DBC" w:rsidRPr="00A23F6A">
        <w:rPr>
          <w:rFonts w:ascii="TH SarabunPSK" w:hAnsi="TH SarabunPSK" w:cs="TH SarabunPSK"/>
          <w:cs/>
        </w:rPr>
        <w:t xml:space="preserve"> </w:t>
      </w:r>
      <w:r w:rsidR="007A143C" w:rsidRPr="00A23F6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A23F6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</w:t>
      </w:r>
      <w:r w:rsidRPr="00A23F6A">
        <w:rPr>
          <w:rFonts w:ascii="TH SarabunPSK" w:hAnsi="TH SarabunPSK" w:cs="TH SarabunPSK"/>
          <w:cs/>
        </w:rPr>
        <w:tab/>
        <w:t xml:space="preserve">  </w:t>
      </w:r>
      <w:r w:rsidR="009204D6">
        <w:rPr>
          <w:rFonts w:ascii="TH SarabunPSK" w:hAnsi="TH SarabunPSK" w:cs="TH SarabunPSK" w:hint="cs"/>
          <w:cs/>
        </w:rPr>
        <w:t xml:space="preserve"> ๔๗๖</w:t>
      </w:r>
      <w:r w:rsidR="0080278E">
        <w:rPr>
          <w:rFonts w:ascii="TH SarabunPSK" w:hAnsi="TH SarabunPSK" w:cs="TH SarabunPSK" w:hint="cs"/>
          <w:cs/>
        </w:rPr>
        <w:t xml:space="preserve"> </w:t>
      </w:r>
      <w:r w:rsidR="009204D6">
        <w:rPr>
          <w:rFonts w:ascii="TH SarabunPSK" w:hAnsi="TH SarabunPSK" w:cs="TH SarabunPSK"/>
          <w:cs/>
        </w:rPr>
        <w:t xml:space="preserve">หมู่ </w:t>
      </w:r>
      <w:r w:rsidR="009204D6">
        <w:rPr>
          <w:rFonts w:ascii="TH SarabunPSK" w:hAnsi="TH SarabunPSK" w:cs="TH SarabunPSK" w:hint="cs"/>
          <w:cs/>
        </w:rPr>
        <w:t>๒</w:t>
      </w:r>
      <w:r w:rsidRPr="00A23F6A">
        <w:rPr>
          <w:rFonts w:ascii="TH SarabunPSK" w:hAnsi="TH SarabunPSK" w:cs="TH SarabunPSK"/>
          <w:cs/>
        </w:rPr>
        <w:t xml:space="preserve"> ตำบลหารเทา อำเภอปากพะยูน</w:t>
      </w:r>
    </w:p>
    <w:p w:rsidR="007A143C" w:rsidRPr="00A23F6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         </w:t>
      </w:r>
      <w:r w:rsidR="0080278E">
        <w:rPr>
          <w:rFonts w:ascii="TH SarabunPSK" w:hAnsi="TH SarabunPSK" w:cs="TH SarabunPSK"/>
          <w:cs/>
        </w:rPr>
        <w:t xml:space="preserve">          </w:t>
      </w:r>
      <w:r w:rsidRPr="00A23F6A">
        <w:rPr>
          <w:rFonts w:ascii="TH SarabunPSK" w:hAnsi="TH SarabunPSK" w:cs="TH SarabunPSK"/>
          <w:cs/>
        </w:rPr>
        <w:t>จังหวัดพัทลุง</w:t>
      </w:r>
    </w:p>
    <w:p w:rsidR="007A143C" w:rsidRPr="00A23F6A" w:rsidRDefault="004613C2" w:rsidP="0080278E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9204D6">
        <w:rPr>
          <w:rFonts w:ascii="TH SarabunPSK" w:hAnsi="TH SarabunPSK" w:cs="TH SarabunPSK" w:hint="cs"/>
          <w:cs/>
        </w:rPr>
        <w:t>๔</w:t>
      </w:r>
      <w:r w:rsidR="0080278E">
        <w:rPr>
          <w:rFonts w:ascii="TH SarabunPSK" w:hAnsi="TH SarabunPSK" w:cs="TH SarabunPSK"/>
        </w:rPr>
        <w:t xml:space="preserve">  </w:t>
      </w:r>
      <w:r w:rsidR="009204D6">
        <w:rPr>
          <w:rFonts w:ascii="TH SarabunPSK" w:hAnsi="TH SarabunPSK" w:cs="TH SarabunPSK" w:hint="cs"/>
          <w:cs/>
        </w:rPr>
        <w:t>ตุลาคม  ๒๕๕๕</w:t>
      </w:r>
    </w:p>
    <w:p w:rsidR="00ED1E1C" w:rsidRDefault="007A143C" w:rsidP="00A00D40">
      <w:pPr>
        <w:spacing w:after="120" w:line="360" w:lineRule="auto"/>
        <w:ind w:left="720" w:hanging="720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เรื่อง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เสนอ</w:t>
      </w:r>
      <w:r w:rsidR="009C3A56">
        <w:rPr>
          <w:rFonts w:ascii="TH SarabunPSK" w:hAnsi="TH SarabunPSK" w:cs="TH SarabunPSK" w:hint="cs"/>
          <w:cs/>
        </w:rPr>
        <w:t>แต่งตั้งผู้รักษาราชการแทนผู้อำนวยการสถานศึกษาเป็นการชั่วคราว</w:t>
      </w:r>
      <w:r w:rsidR="00BA64D7">
        <w:rPr>
          <w:rFonts w:ascii="TH SarabunPSK" w:hAnsi="TH SarabunPSK" w:cs="TH SarabunPSK" w:hint="cs"/>
          <w:cs/>
        </w:rPr>
        <w:t xml:space="preserve"> </w:t>
      </w:r>
      <w:r w:rsidR="00AF6ACB">
        <w:rPr>
          <w:rFonts w:ascii="TH SarabunPSK" w:hAnsi="TH SarabunPSK" w:cs="TH SarabunPSK" w:hint="cs"/>
          <w:cs/>
        </w:rPr>
        <w:t xml:space="preserve"> </w:t>
      </w:r>
      <w:r w:rsidR="00BA64D7">
        <w:rPr>
          <w:rFonts w:ascii="TH SarabunPSK" w:hAnsi="TH SarabunPSK" w:cs="TH SarabunPSK" w:hint="cs"/>
          <w:cs/>
        </w:rPr>
        <w:t xml:space="preserve"> </w:t>
      </w:r>
    </w:p>
    <w:p w:rsidR="006964E7" w:rsidRDefault="007A143C" w:rsidP="00977A0A">
      <w:pPr>
        <w:spacing w:line="360" w:lineRule="auto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เรียน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ผู้อำนวยการสำนักงานเขตพื้นท</w:t>
      </w:r>
      <w:r w:rsidR="009204D6">
        <w:rPr>
          <w:rFonts w:ascii="TH SarabunPSK" w:hAnsi="TH SarabunPSK" w:cs="TH SarabunPSK" w:hint="cs"/>
          <w:cs/>
        </w:rPr>
        <w:t>ี่การศึกษาประถมศึกษาพัทลุง เขต ๒</w:t>
      </w:r>
    </w:p>
    <w:p w:rsidR="007830FE" w:rsidRPr="007830FE" w:rsidRDefault="007830FE" w:rsidP="00761F76">
      <w:pPr>
        <w:spacing w:after="240"/>
        <w:ind w:left="720" w:hanging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FB6735">
        <w:rPr>
          <w:rFonts w:ascii="TH SarabunPSK" w:hAnsi="TH SarabunPSK" w:cs="TH SarabunPSK" w:hint="cs"/>
          <w:cs/>
        </w:rPr>
        <w:t>บัญชีรายละเอียด</w:t>
      </w:r>
      <w:r w:rsidR="00FB6735">
        <w:rPr>
          <w:rFonts w:ascii="TH SarabunPSK" w:hAnsi="TH SarabunPSK" w:cs="TH SarabunPSK" w:hint="cs"/>
          <w:cs/>
        </w:rPr>
        <w:tab/>
      </w:r>
      <w:r w:rsidR="00FB6735">
        <w:rPr>
          <w:rFonts w:ascii="TH SarabunPSK" w:hAnsi="TH SarabunPSK" w:cs="TH SarabunPSK" w:hint="cs"/>
          <w:cs/>
        </w:rPr>
        <w:tab/>
        <w:t>จำนวน  ๑</w:t>
      </w:r>
      <w:r w:rsidR="009C3A56">
        <w:rPr>
          <w:rFonts w:ascii="TH SarabunPSK" w:hAnsi="TH SarabunPSK" w:cs="TH SarabunPSK" w:hint="cs"/>
          <w:cs/>
        </w:rPr>
        <w:t xml:space="preserve">  ฉบับ</w:t>
      </w:r>
    </w:p>
    <w:p w:rsidR="009C3A56" w:rsidRPr="009C3A56" w:rsidRDefault="004E5C1A" w:rsidP="00062BAB">
      <w:pPr>
        <w:spacing w:after="120"/>
        <w:ind w:right="-6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04184C">
        <w:rPr>
          <w:rFonts w:ascii="TH SarabunPSK" w:hAnsi="TH SarabunPSK" w:cs="TH SarabunPSK" w:hint="cs"/>
          <w:cs/>
        </w:rPr>
        <w:tab/>
      </w:r>
      <w:r w:rsidR="0080278E">
        <w:rPr>
          <w:rFonts w:ascii="TH SarabunPSK" w:hAnsi="TH SarabunPSK" w:cs="TH SarabunPSK" w:hint="cs"/>
          <w:cs/>
        </w:rPr>
        <w:tab/>
      </w:r>
      <w:r w:rsidR="00062BAB">
        <w:rPr>
          <w:rFonts w:ascii="TH SarabunPSK" w:hAnsi="TH SarabunPSK" w:cs="TH SarabunPSK" w:hint="cs"/>
          <w:cs/>
        </w:rPr>
        <w:t>ด้วย</w:t>
      </w:r>
      <w:r w:rsidR="009C3A56">
        <w:rPr>
          <w:rFonts w:ascii="TH SarabunPSK" w:hAnsi="TH SarabunPSK" w:cs="TH SarabunPSK" w:hint="cs"/>
          <w:cs/>
        </w:rPr>
        <w:t xml:space="preserve">รองผู้อำนวยการโรงเรียนบ้านหารเทา (จรุงราษฎร์ดำเนิน) </w:t>
      </w:r>
      <w:r w:rsidR="00062BAB">
        <w:rPr>
          <w:rFonts w:ascii="TH SarabunPSK" w:hAnsi="TH SarabunPSK" w:cs="TH SarabunPSK" w:hint="cs"/>
          <w:cs/>
        </w:rPr>
        <w:t>เกษียณอายุราชการก่อนกำหนด เมื่อวันที่ ๓๐ กันยายน ๒๕๕๕</w:t>
      </w:r>
    </w:p>
    <w:p w:rsidR="00AF3649" w:rsidRDefault="009C3A56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เพื่อให้การบริหารราชการเป็นไปอย่างต่อเ</w:t>
      </w:r>
      <w:r w:rsidR="002A5A65">
        <w:rPr>
          <w:rFonts w:ascii="TH SarabunPSK" w:hAnsi="TH SarabunPSK" w:cs="TH SarabunPSK" w:hint="cs"/>
          <w:cs/>
        </w:rPr>
        <w:t xml:space="preserve">นื่อง </w:t>
      </w:r>
      <w:r w:rsidR="00AF3649">
        <w:rPr>
          <w:rFonts w:ascii="TH SarabunPSK" w:hAnsi="TH SarabunPSK" w:cs="TH SarabunPSK" w:hint="cs"/>
          <w:cs/>
        </w:rPr>
        <w:t xml:space="preserve"> </w:t>
      </w:r>
      <w:r w:rsidR="002A5A65">
        <w:rPr>
          <w:rFonts w:ascii="TH SarabunPSK" w:hAnsi="TH SarabunPSK" w:cs="TH SarabunPSK" w:hint="cs"/>
          <w:cs/>
        </w:rPr>
        <w:t xml:space="preserve">โรงเรียนจึงเสนอแต่งตั้ง </w:t>
      </w:r>
    </w:p>
    <w:p w:rsidR="00AF3649" w:rsidRDefault="002A5A65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นายธรรมนูญ  เพชรแก้ว  ตำแหน่ง ครูชำนาญการพิเศษ </w:t>
      </w:r>
      <w:r w:rsidR="009C3A56">
        <w:rPr>
          <w:rFonts w:ascii="TH SarabunPSK" w:hAnsi="TH SarabunPSK" w:cs="TH SarabunPSK" w:hint="cs"/>
          <w:cs/>
        </w:rPr>
        <w:t>รักษาราชก</w:t>
      </w:r>
      <w:r>
        <w:rPr>
          <w:rFonts w:ascii="TH SarabunPSK" w:hAnsi="TH SarabunPSK" w:cs="TH SarabunPSK" w:hint="cs"/>
          <w:cs/>
        </w:rPr>
        <w:t>า</w:t>
      </w:r>
      <w:r w:rsidR="000D4BEE">
        <w:rPr>
          <w:rFonts w:ascii="TH SarabunPSK" w:hAnsi="TH SarabunPSK" w:cs="TH SarabunPSK" w:hint="cs"/>
          <w:cs/>
        </w:rPr>
        <w:t>รแทนผู้อำนวยการสถานศึกษา</w:t>
      </w:r>
    </w:p>
    <w:p w:rsidR="00927F18" w:rsidRDefault="00435A95" w:rsidP="00AF3649">
      <w:pPr>
        <w:spacing w:after="120"/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โรงเรียนบ้านหารเทา (จรุงราษฎร์ดำเนิน) ตาม</w:t>
      </w:r>
      <w:r w:rsidR="009E2E5A">
        <w:rPr>
          <w:rFonts w:ascii="TH SarabunPSK" w:hAnsi="TH SarabunPSK" w:cs="TH SarabunPSK" w:hint="cs"/>
          <w:cs/>
        </w:rPr>
        <w:t>รายละเอียดดัง</w:t>
      </w:r>
      <w:r w:rsidR="009C3A56">
        <w:rPr>
          <w:rFonts w:ascii="TH SarabunPSK" w:hAnsi="TH SarabunPSK" w:cs="TH SarabunPSK" w:hint="cs"/>
          <w:cs/>
        </w:rPr>
        <w:t>แนบ</w:t>
      </w:r>
    </w:p>
    <w:p w:rsidR="00513EC9" w:rsidRDefault="00977A0A" w:rsidP="00112673">
      <w:pPr>
        <w:spacing w:after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13EC9" w:rsidRPr="00A23F6A">
        <w:rPr>
          <w:rFonts w:ascii="TH SarabunPSK" w:hAnsi="TH SarabunPSK" w:cs="TH SarabunPSK"/>
          <w:cs/>
        </w:rPr>
        <w:t>จึงเรียนมาเพื่อ</w:t>
      </w:r>
      <w:r w:rsidR="00431719">
        <w:rPr>
          <w:rFonts w:ascii="TH SarabunPSK" w:hAnsi="TH SarabunPSK" w:cs="TH SarabunPSK" w:hint="cs"/>
          <w:cs/>
        </w:rPr>
        <w:t>โปรดพิจารณา</w:t>
      </w:r>
    </w:p>
    <w:p w:rsidR="009C3A56" w:rsidRPr="00A23F6A" w:rsidRDefault="009C3A56" w:rsidP="00112673">
      <w:pPr>
        <w:spacing w:after="120"/>
        <w:jc w:val="both"/>
        <w:rPr>
          <w:rFonts w:ascii="TH SarabunPSK" w:hAnsi="TH SarabunPSK" w:cs="TH SarabunPSK"/>
        </w:rPr>
      </w:pPr>
    </w:p>
    <w:p w:rsidR="00122916" w:rsidRPr="00A23F6A" w:rsidRDefault="00122916" w:rsidP="00354836">
      <w:pPr>
        <w:ind w:firstLine="720"/>
        <w:rPr>
          <w:rFonts w:ascii="TH SarabunPSK" w:hAnsi="TH SarabunPSK" w:cs="TH SarabunPSK"/>
        </w:rPr>
      </w:pPr>
    </w:p>
    <w:p w:rsidR="00513EC9" w:rsidRDefault="00E7102C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271780</wp:posOffset>
            </wp:positionV>
            <wp:extent cx="1252855" cy="857250"/>
            <wp:effectExtent l="19050" t="0" r="4445" b="0"/>
            <wp:wrapNone/>
            <wp:docPr id="1" name="Picture 2" descr="คนึ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นึ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C1A">
        <w:rPr>
          <w:rFonts w:ascii="TH SarabunPSK" w:hAnsi="TH SarabunPSK" w:cs="TH SarabunPSK" w:hint="cs"/>
          <w:cs/>
        </w:rPr>
        <w:t xml:space="preserve">    </w:t>
      </w:r>
      <w:r w:rsidR="00513EC9" w:rsidRPr="00A23F6A">
        <w:rPr>
          <w:rFonts w:ascii="TH SarabunPSK" w:hAnsi="TH SarabunPSK" w:cs="TH SarabunPSK"/>
          <w:cs/>
        </w:rPr>
        <w:t>ขอแสดงความนับถือ</w:t>
      </w:r>
    </w:p>
    <w:p w:rsidR="00C12F77" w:rsidRDefault="00C12F77" w:rsidP="002867DE">
      <w:pPr>
        <w:ind w:firstLine="720"/>
        <w:jc w:val="center"/>
        <w:rPr>
          <w:rFonts w:ascii="TH SarabunPSK" w:hAnsi="TH SarabunPSK" w:cs="TH SarabunPSK"/>
        </w:rPr>
      </w:pPr>
    </w:p>
    <w:p w:rsidR="00C221A8" w:rsidRDefault="00977A0A" w:rsidP="00C221A8">
      <w:pPr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867DE">
        <w:rPr>
          <w:rFonts w:ascii="TH SarabunPSK" w:hAnsi="TH SarabunPSK" w:cs="TH SarabunPSK"/>
        </w:rPr>
        <w:t xml:space="preserve">    </w:t>
      </w:r>
      <w:r w:rsidR="00431719">
        <w:rPr>
          <w:rFonts w:ascii="TH SarabunPSK" w:hAnsi="TH SarabunPSK" w:cs="TH SarabunPSK"/>
          <w:cs/>
        </w:rPr>
        <w:t>(</w:t>
      </w:r>
      <w:r w:rsidR="00C221A8" w:rsidRPr="00A23F6A">
        <w:rPr>
          <w:rFonts w:ascii="TH SarabunPSK" w:hAnsi="TH SarabunPSK" w:cs="TH SarabunPSK"/>
          <w:cs/>
        </w:rPr>
        <w:t>นาย</w:t>
      </w:r>
      <w:proofErr w:type="spellStart"/>
      <w:r w:rsidR="00C221A8">
        <w:rPr>
          <w:rFonts w:ascii="TH SarabunPSK" w:hAnsi="TH SarabunPSK" w:cs="TH SarabunPSK" w:hint="cs"/>
          <w:cs/>
        </w:rPr>
        <w:t>คนึง</w:t>
      </w:r>
      <w:proofErr w:type="spellEnd"/>
      <w:r w:rsidR="00C221A8">
        <w:rPr>
          <w:rFonts w:ascii="TH SarabunPSK" w:hAnsi="TH SarabunPSK" w:cs="TH SarabunPSK" w:hint="cs"/>
          <w:cs/>
        </w:rPr>
        <w:t xml:space="preserve">  ทนงาน</w:t>
      </w:r>
      <w:r w:rsidR="00C221A8" w:rsidRPr="00A23F6A">
        <w:rPr>
          <w:rFonts w:ascii="TH SarabunPSK" w:hAnsi="TH SarabunPSK" w:cs="TH SarabunPSK"/>
          <w:cs/>
        </w:rPr>
        <w:t>)</w:t>
      </w:r>
    </w:p>
    <w:p w:rsidR="00C221A8" w:rsidRPr="003604E9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3604E9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2867DE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C221A8" w:rsidRDefault="00C221A8" w:rsidP="00D73397">
      <w:pPr>
        <w:spacing w:line="360" w:lineRule="auto"/>
        <w:rPr>
          <w:rFonts w:ascii="TH SarabunPSK" w:hAnsi="TH SarabunPSK" w:cs="TH SarabunPSK"/>
        </w:rPr>
      </w:pPr>
    </w:p>
    <w:p w:rsidR="00DF6F22" w:rsidRPr="00A23F6A" w:rsidRDefault="00DF6F22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BC6E6A" w:rsidRPr="00A23F6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กลุ่ม</w:t>
      </w:r>
      <w:r w:rsidR="00D47F05" w:rsidRPr="00A23F6A">
        <w:rPr>
          <w:rFonts w:ascii="TH SarabunPSK" w:hAnsi="TH SarabunPSK" w:cs="TH SarabunPSK"/>
          <w:cs/>
        </w:rPr>
        <w:t>บริหารงาน</w:t>
      </w:r>
      <w:r w:rsidR="00C221A8">
        <w:rPr>
          <w:rFonts w:ascii="TH SarabunPSK" w:hAnsi="TH SarabunPSK" w:cs="TH SarabunPSK" w:hint="cs"/>
          <w:cs/>
        </w:rPr>
        <w:t>บุคคล</w:t>
      </w:r>
    </w:p>
    <w:p w:rsidR="00390BF9" w:rsidRDefault="00431719" w:rsidP="00431719">
      <w:pPr>
        <w:tabs>
          <w:tab w:val="left" w:pos="2625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โทร. ๐๗๔ ๖๗๖๐๖๑</w:t>
      </w:r>
    </w:p>
    <w:p w:rsidR="00431719" w:rsidRDefault="00431719" w:rsidP="00431719">
      <w:pPr>
        <w:tabs>
          <w:tab w:val="left" w:pos="262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โทรสาร. ๐๗๔ ๖๗๖๐๖๑</w:t>
      </w:r>
    </w:p>
    <w:p w:rsidR="000B4AF4" w:rsidRDefault="000B4AF4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</w:pPr>
    </w:p>
    <w:p w:rsidR="000B4AF4" w:rsidRDefault="000B4AF4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</w:pPr>
    </w:p>
    <w:p w:rsidR="000B4AF4" w:rsidRDefault="000B4AF4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</w:pPr>
    </w:p>
    <w:p w:rsidR="000B4AF4" w:rsidRDefault="000B4AF4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</w:rPr>
        <w:sectPr w:rsidR="000B4AF4" w:rsidSect="00DF6F22">
          <w:pgSz w:w="11906" w:h="16838"/>
          <w:pgMar w:top="1440" w:right="1106" w:bottom="357" w:left="1797" w:header="709" w:footer="709" w:gutter="0"/>
          <w:cols w:space="708"/>
          <w:docGrid w:linePitch="360"/>
        </w:sectPr>
      </w:pPr>
    </w:p>
    <w:p w:rsidR="000B4AF4" w:rsidRDefault="000730BB" w:rsidP="000730BB">
      <w:pPr>
        <w:tabs>
          <w:tab w:val="left" w:pos="2625"/>
        </w:tabs>
        <w:spacing w:line="36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บัญชีรายละเอียดให้ข้าราชการครูและบุคลากรทางการศึกษารักษาราชการแทน</w:t>
      </w:r>
    </w:p>
    <w:p w:rsidR="000730BB" w:rsidRDefault="000730BB" w:rsidP="000730BB">
      <w:pPr>
        <w:tabs>
          <w:tab w:val="left" w:pos="2625"/>
        </w:tabs>
        <w:spacing w:after="120" w:line="36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ส่งมาพร้อมหนังสือโรงเรียนบ้านหารเทา (จรุงราษฎร์ดำเนิน) 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="00062BAB">
        <w:rPr>
          <w:rFonts w:ascii="TH SarabunPSK" w:hAnsi="TH SarabunPSK" w:cs="TH SarabunPSK" w:hint="cs"/>
          <w:cs/>
        </w:rPr>
        <w:t>๐๔๒๒๕.๐๖๘</w:t>
      </w:r>
      <w:r>
        <w:rPr>
          <w:rFonts w:ascii="TH SarabunPSK" w:hAnsi="TH SarabunPSK" w:cs="TH SarabunPSK" w:hint="cs"/>
          <w:cs/>
        </w:rPr>
        <w:t>/</w:t>
      </w:r>
      <w:r w:rsidR="00B615ED">
        <w:rPr>
          <w:rFonts w:ascii="TH SarabunPSK" w:hAnsi="TH SarabunPSK" w:cs="TH SarabunPSK" w:hint="cs"/>
          <w:cs/>
        </w:rPr>
        <w:t>๒๒๗</w:t>
      </w:r>
      <w:r w:rsidR="009204D6">
        <w:rPr>
          <w:rFonts w:ascii="TH SarabunPSK" w:hAnsi="TH SarabunPSK" w:cs="TH SarabunPSK" w:hint="cs"/>
          <w:cs/>
        </w:rPr>
        <w:t xml:space="preserve">  ลงวันที่ </w:t>
      </w:r>
      <w:r w:rsidR="00431719">
        <w:rPr>
          <w:rFonts w:ascii="TH SarabunPSK" w:hAnsi="TH SarabunPSK" w:cs="TH SarabunPSK" w:hint="cs"/>
          <w:cs/>
        </w:rPr>
        <w:t xml:space="preserve">๔  ตุลาคม </w:t>
      </w:r>
      <w:r>
        <w:rPr>
          <w:rFonts w:ascii="TH SarabunPSK" w:hAnsi="TH SarabunPSK" w:cs="TH SarabunPSK" w:hint="cs"/>
          <w:cs/>
        </w:rPr>
        <w:t xml:space="preserve"> </w:t>
      </w:r>
      <w:r w:rsidR="00B2036C">
        <w:rPr>
          <w:rFonts w:ascii="TH SarabunPSK" w:hAnsi="TH SarabunPSK" w:cs="TH SarabunPSK" w:hint="cs"/>
          <w:cs/>
        </w:rPr>
        <w:t>๒๕๕๕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2268"/>
        <w:gridCol w:w="1701"/>
        <w:gridCol w:w="2906"/>
        <w:gridCol w:w="1907"/>
        <w:gridCol w:w="1907"/>
        <w:gridCol w:w="1908"/>
      </w:tblGrid>
      <w:tr w:rsidR="000730BB" w:rsidTr="003E74F0">
        <w:tc>
          <w:tcPr>
            <w:tcW w:w="392" w:type="dxa"/>
            <w:vMerge w:val="restart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0730BB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3969" w:type="dxa"/>
            <w:gridSpan w:val="2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ตำแหน่ง/สังกัดเดิม</w:t>
            </w:r>
          </w:p>
        </w:tc>
        <w:tc>
          <w:tcPr>
            <w:tcW w:w="2906" w:type="dxa"/>
            <w:vAlign w:val="center"/>
          </w:tcPr>
          <w:p w:rsid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ให้รักษาราชการแทน</w:t>
            </w:r>
          </w:p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ในตำแหน่ง</w:t>
            </w:r>
          </w:p>
        </w:tc>
        <w:tc>
          <w:tcPr>
            <w:tcW w:w="1907" w:type="dxa"/>
            <w:vMerge w:val="restart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ตั้งแต่วันที่</w:t>
            </w:r>
          </w:p>
        </w:tc>
        <w:tc>
          <w:tcPr>
            <w:tcW w:w="1907" w:type="dxa"/>
            <w:vMerge w:val="restart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ถึงวันที่</w:t>
            </w:r>
          </w:p>
        </w:tc>
        <w:tc>
          <w:tcPr>
            <w:tcW w:w="1908" w:type="dxa"/>
            <w:vMerge w:val="restart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0730BB" w:rsidTr="003E74F0">
        <w:tc>
          <w:tcPr>
            <w:tcW w:w="392" w:type="dxa"/>
            <w:vMerge/>
          </w:tcPr>
          <w:p w:rsidR="000730BB" w:rsidRDefault="000730BB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vMerge/>
            <w:vAlign w:val="center"/>
          </w:tcPr>
          <w:p w:rsid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หน่วยงานการศึกษา</w:t>
            </w:r>
          </w:p>
        </w:tc>
        <w:tc>
          <w:tcPr>
            <w:tcW w:w="1701" w:type="dxa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วิทย</w:t>
            </w:r>
            <w:proofErr w:type="spellEnd"/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ฐานะ</w:t>
            </w:r>
          </w:p>
        </w:tc>
        <w:tc>
          <w:tcPr>
            <w:tcW w:w="2906" w:type="dxa"/>
            <w:vAlign w:val="center"/>
          </w:tcPr>
          <w:p w:rsidR="000730BB" w:rsidRP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30BB">
              <w:rPr>
                <w:rFonts w:ascii="TH SarabunPSK" w:hAnsi="TH SarabunPSK" w:cs="TH SarabunPSK" w:hint="cs"/>
                <w:b/>
                <w:bCs/>
                <w:cs/>
              </w:rPr>
              <w:t>ตำแหน่ง/หน่วยงานการศึกษา</w:t>
            </w:r>
          </w:p>
        </w:tc>
        <w:tc>
          <w:tcPr>
            <w:tcW w:w="1907" w:type="dxa"/>
            <w:vMerge/>
            <w:vAlign w:val="center"/>
          </w:tcPr>
          <w:p w:rsid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07" w:type="dxa"/>
            <w:vMerge/>
            <w:vAlign w:val="center"/>
          </w:tcPr>
          <w:p w:rsid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08" w:type="dxa"/>
            <w:vMerge/>
            <w:vAlign w:val="center"/>
          </w:tcPr>
          <w:p w:rsidR="000730BB" w:rsidRDefault="000730BB" w:rsidP="000730BB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730BB" w:rsidTr="003E74F0">
        <w:tc>
          <w:tcPr>
            <w:tcW w:w="392" w:type="dxa"/>
          </w:tcPr>
          <w:p w:rsidR="000730BB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2268" w:type="dxa"/>
          </w:tcPr>
          <w:p w:rsidR="000730BB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นายธรรมนูญ  เพชรแก้ว</w:t>
            </w:r>
          </w:p>
        </w:tc>
        <w:tc>
          <w:tcPr>
            <w:tcW w:w="2268" w:type="dxa"/>
          </w:tcPr>
          <w:p w:rsidR="000730BB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โรงเรียนบ้านหารเทา </w:t>
            </w:r>
          </w:p>
          <w:p w:rsidR="009204D6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(จรุงราษฎร์ดำเนิน)</w:t>
            </w:r>
          </w:p>
        </w:tc>
        <w:tc>
          <w:tcPr>
            <w:tcW w:w="1701" w:type="dxa"/>
          </w:tcPr>
          <w:p w:rsidR="000730BB" w:rsidRPr="009204D6" w:rsidRDefault="009204D6" w:rsidP="00B2036C">
            <w:pPr>
              <w:tabs>
                <w:tab w:val="left" w:pos="2625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2906" w:type="dxa"/>
          </w:tcPr>
          <w:p w:rsidR="003E74F0" w:rsidRDefault="009204D6" w:rsidP="00B2036C">
            <w:pPr>
              <w:tabs>
                <w:tab w:val="left" w:pos="2625"/>
              </w:tabs>
              <w:spacing w:line="276" w:lineRule="auto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ผู้อำนวยการโรงเรียน</w:t>
            </w:r>
          </w:p>
          <w:p w:rsidR="000730BB" w:rsidRDefault="003E74F0" w:rsidP="00B2036C">
            <w:pPr>
              <w:tabs>
                <w:tab w:val="left" w:pos="2625"/>
              </w:tabs>
              <w:spacing w:line="276" w:lineRule="auto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บ้านหารเทา (จรุงราษฎร์ดำเนิน)</w:t>
            </w:r>
          </w:p>
        </w:tc>
        <w:tc>
          <w:tcPr>
            <w:tcW w:w="1907" w:type="dxa"/>
          </w:tcPr>
          <w:p w:rsidR="000730BB" w:rsidRPr="000730BB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 ตุลาคม ๒๕๕๕</w:t>
            </w:r>
          </w:p>
        </w:tc>
        <w:tc>
          <w:tcPr>
            <w:tcW w:w="1907" w:type="dxa"/>
          </w:tcPr>
          <w:p w:rsidR="000730BB" w:rsidRDefault="009204D6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จนกว่าจะมีคำสั่งเปลี่ยนแปลง</w:t>
            </w:r>
          </w:p>
        </w:tc>
        <w:tc>
          <w:tcPr>
            <w:tcW w:w="1908" w:type="dxa"/>
          </w:tcPr>
          <w:p w:rsidR="000730BB" w:rsidRDefault="000730BB" w:rsidP="005878CB">
            <w:pPr>
              <w:tabs>
                <w:tab w:val="left" w:pos="2625"/>
              </w:tabs>
              <w:spacing w:line="360" w:lineRule="auto"/>
              <w:rPr>
                <w:rFonts w:ascii="TH SarabunPSK" w:hAnsi="TH SarabunPSK" w:cs="TH SarabunPSK"/>
              </w:rPr>
            </w:pPr>
          </w:p>
        </w:tc>
      </w:tr>
    </w:tbl>
    <w:p w:rsidR="000730BB" w:rsidRPr="00630639" w:rsidRDefault="000730BB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  <w:cs/>
        </w:rPr>
      </w:pPr>
    </w:p>
    <w:sectPr w:rsidR="000730BB" w:rsidRPr="00630639" w:rsidSect="000B4AF4">
      <w:pgSz w:w="16838" w:h="11906" w:orient="landscape"/>
      <w:pgMar w:top="1106" w:right="357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7A143C"/>
    <w:rsid w:val="00001DBC"/>
    <w:rsid w:val="0004184C"/>
    <w:rsid w:val="00061A61"/>
    <w:rsid w:val="00062BAB"/>
    <w:rsid w:val="000730BB"/>
    <w:rsid w:val="00085C0D"/>
    <w:rsid w:val="000B4AF4"/>
    <w:rsid w:val="000D4BEE"/>
    <w:rsid w:val="000D53ED"/>
    <w:rsid w:val="00107DB1"/>
    <w:rsid w:val="001100EF"/>
    <w:rsid w:val="00112673"/>
    <w:rsid w:val="00113A26"/>
    <w:rsid w:val="00122916"/>
    <w:rsid w:val="00153B6B"/>
    <w:rsid w:val="00170628"/>
    <w:rsid w:val="0017609D"/>
    <w:rsid w:val="00186D14"/>
    <w:rsid w:val="001D3E08"/>
    <w:rsid w:val="001D5B4C"/>
    <w:rsid w:val="002379FB"/>
    <w:rsid w:val="002609C2"/>
    <w:rsid w:val="00270D10"/>
    <w:rsid w:val="002867DE"/>
    <w:rsid w:val="002A5A65"/>
    <w:rsid w:val="002B0A23"/>
    <w:rsid w:val="002D37B6"/>
    <w:rsid w:val="002D4F6C"/>
    <w:rsid w:val="002F440B"/>
    <w:rsid w:val="00305F2F"/>
    <w:rsid w:val="00317358"/>
    <w:rsid w:val="00354836"/>
    <w:rsid w:val="003604E9"/>
    <w:rsid w:val="003828D4"/>
    <w:rsid w:val="00385833"/>
    <w:rsid w:val="00390BF9"/>
    <w:rsid w:val="003D21C1"/>
    <w:rsid w:val="003E3ED4"/>
    <w:rsid w:val="003E74F0"/>
    <w:rsid w:val="003F2395"/>
    <w:rsid w:val="003F3C5E"/>
    <w:rsid w:val="003F7252"/>
    <w:rsid w:val="00422A79"/>
    <w:rsid w:val="00425B64"/>
    <w:rsid w:val="00431719"/>
    <w:rsid w:val="00431CA9"/>
    <w:rsid w:val="00435A95"/>
    <w:rsid w:val="00444CF4"/>
    <w:rsid w:val="00446B75"/>
    <w:rsid w:val="00447A9D"/>
    <w:rsid w:val="004613C2"/>
    <w:rsid w:val="00485591"/>
    <w:rsid w:val="004D3B79"/>
    <w:rsid w:val="004E33A3"/>
    <w:rsid w:val="004E5C1A"/>
    <w:rsid w:val="00513EC9"/>
    <w:rsid w:val="0051710B"/>
    <w:rsid w:val="00527762"/>
    <w:rsid w:val="00545CD7"/>
    <w:rsid w:val="005878CB"/>
    <w:rsid w:val="005A7365"/>
    <w:rsid w:val="005B512F"/>
    <w:rsid w:val="005E73C8"/>
    <w:rsid w:val="00611651"/>
    <w:rsid w:val="00630639"/>
    <w:rsid w:val="00634CDB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71037F"/>
    <w:rsid w:val="00761F76"/>
    <w:rsid w:val="00773EAA"/>
    <w:rsid w:val="007830FE"/>
    <w:rsid w:val="007A143C"/>
    <w:rsid w:val="007D0D92"/>
    <w:rsid w:val="007E4747"/>
    <w:rsid w:val="007F60C2"/>
    <w:rsid w:val="00800376"/>
    <w:rsid w:val="0080278E"/>
    <w:rsid w:val="00846FE4"/>
    <w:rsid w:val="00847562"/>
    <w:rsid w:val="00851C03"/>
    <w:rsid w:val="0087717D"/>
    <w:rsid w:val="008909A9"/>
    <w:rsid w:val="008E7784"/>
    <w:rsid w:val="009204D6"/>
    <w:rsid w:val="00927F18"/>
    <w:rsid w:val="0094489E"/>
    <w:rsid w:val="0095036C"/>
    <w:rsid w:val="00977A0A"/>
    <w:rsid w:val="0098145D"/>
    <w:rsid w:val="009822E3"/>
    <w:rsid w:val="00985AFC"/>
    <w:rsid w:val="0098675E"/>
    <w:rsid w:val="009A4F05"/>
    <w:rsid w:val="009A66DF"/>
    <w:rsid w:val="009B6EF6"/>
    <w:rsid w:val="009C3A56"/>
    <w:rsid w:val="009E2E5A"/>
    <w:rsid w:val="009E4435"/>
    <w:rsid w:val="009F5EE1"/>
    <w:rsid w:val="00A00D40"/>
    <w:rsid w:val="00A1286E"/>
    <w:rsid w:val="00A158F1"/>
    <w:rsid w:val="00A1798A"/>
    <w:rsid w:val="00A23F6A"/>
    <w:rsid w:val="00A3249D"/>
    <w:rsid w:val="00A90A2E"/>
    <w:rsid w:val="00AA58F3"/>
    <w:rsid w:val="00AC5A00"/>
    <w:rsid w:val="00AC6DF7"/>
    <w:rsid w:val="00AD65B5"/>
    <w:rsid w:val="00AF18CC"/>
    <w:rsid w:val="00AF3649"/>
    <w:rsid w:val="00AF6ACB"/>
    <w:rsid w:val="00B2036C"/>
    <w:rsid w:val="00B615ED"/>
    <w:rsid w:val="00B70AE8"/>
    <w:rsid w:val="00B81F9C"/>
    <w:rsid w:val="00BA64D7"/>
    <w:rsid w:val="00BC6E6A"/>
    <w:rsid w:val="00BE112D"/>
    <w:rsid w:val="00C12F77"/>
    <w:rsid w:val="00C221A8"/>
    <w:rsid w:val="00C46246"/>
    <w:rsid w:val="00C56278"/>
    <w:rsid w:val="00C95F6C"/>
    <w:rsid w:val="00CB730B"/>
    <w:rsid w:val="00CC5A71"/>
    <w:rsid w:val="00CE3D3C"/>
    <w:rsid w:val="00CE75D7"/>
    <w:rsid w:val="00D05040"/>
    <w:rsid w:val="00D13A8D"/>
    <w:rsid w:val="00D211DB"/>
    <w:rsid w:val="00D47F05"/>
    <w:rsid w:val="00D54C0E"/>
    <w:rsid w:val="00D73397"/>
    <w:rsid w:val="00DB0D66"/>
    <w:rsid w:val="00DC1E38"/>
    <w:rsid w:val="00DF6F22"/>
    <w:rsid w:val="00E04135"/>
    <w:rsid w:val="00E06A44"/>
    <w:rsid w:val="00E15D65"/>
    <w:rsid w:val="00E66D5C"/>
    <w:rsid w:val="00E7102C"/>
    <w:rsid w:val="00E77C49"/>
    <w:rsid w:val="00EB54A5"/>
    <w:rsid w:val="00EC4119"/>
    <w:rsid w:val="00ED1E1C"/>
    <w:rsid w:val="00ED764D"/>
    <w:rsid w:val="00EF29B9"/>
    <w:rsid w:val="00F63888"/>
    <w:rsid w:val="00F66B5B"/>
    <w:rsid w:val="00F8348B"/>
    <w:rsid w:val="00FB0712"/>
    <w:rsid w:val="00FB6735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0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</cp:lastModifiedBy>
  <cp:revision>14</cp:revision>
  <cp:lastPrinted>2012-10-04T06:30:00Z</cp:lastPrinted>
  <dcterms:created xsi:type="dcterms:W3CDTF">2012-08-29T08:04:00Z</dcterms:created>
  <dcterms:modified xsi:type="dcterms:W3CDTF">2012-10-04T06:30:00Z</dcterms:modified>
</cp:coreProperties>
</file>