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D39" w:rsidRDefault="00945D39" w:rsidP="00945D39">
      <w:pPr>
        <w:jc w:val="center"/>
        <w:rPr>
          <w:rFonts w:ascii="Angsana New" w:eastAsia="Times New Roman" w:hAnsi="Angsana New" w:cs="Angsana New" w:hint="cs"/>
          <w:lang w:eastAsia="en-US"/>
        </w:rPr>
      </w:pPr>
      <w:r>
        <w:rPr>
          <w:rFonts w:ascii="Angsana New" w:hAnsi="Angsana New" w:cs="Angsana New" w:hint="cs"/>
          <w:color w:val="000000"/>
          <w:cs/>
        </w:rPr>
        <w:t>สำรวจรายชื่อข้าราชการครู บุคลากรในการเข้าร่วมกิจงาน</w:t>
      </w:r>
      <w:r>
        <w:rPr>
          <w:rFonts w:ascii="Angsana New" w:eastAsia="Times New Roman" w:hAnsi="Angsana New" w:cs="Angsana New" w:hint="cs"/>
          <w:cs/>
          <w:lang w:eastAsia="en-US"/>
        </w:rPr>
        <w:t>เปิดโลกการศึกษาสร้างปัญญาเด็กพัทลุง  ครั้งที่ ๑๐</w:t>
      </w:r>
    </w:p>
    <w:p w:rsidR="00945D39" w:rsidRDefault="00945D39" w:rsidP="00945D39">
      <w:pPr>
        <w:jc w:val="center"/>
        <w:rPr>
          <w:rFonts w:ascii="Angsana New" w:eastAsia="Times New Roman" w:hAnsi="Angsana New" w:cs="Angsana New"/>
          <w:lang w:eastAsia="en-US"/>
        </w:rPr>
      </w:pPr>
      <w:r>
        <w:rPr>
          <w:rFonts w:ascii="Angsana New" w:eastAsia="Times New Roman" w:hAnsi="Angsana New" w:cs="Angsana New" w:hint="cs"/>
          <w:cs/>
          <w:lang w:eastAsia="en-US"/>
        </w:rPr>
        <w:t>โรงเรียน วัดควนเพ็ง  ศูนย์ เครือข่ายบูรพาป่าบอน</w:t>
      </w:r>
    </w:p>
    <w:p w:rsidR="00945D39" w:rsidRDefault="00945D39" w:rsidP="00945D39">
      <w:pPr>
        <w:rPr>
          <w:rFonts w:ascii="Angsana New" w:eastAsia="Times New Roman" w:hAnsi="Angsana New" w:cs="Angsana New"/>
          <w:lang w:eastAsia="en-US"/>
        </w:rPr>
      </w:pPr>
    </w:p>
    <w:tbl>
      <w:tblPr>
        <w:tblW w:w="8981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3118"/>
        <w:gridCol w:w="2693"/>
        <w:gridCol w:w="2211"/>
      </w:tblGrid>
      <w:tr w:rsidR="00945D39" w:rsidRPr="0079378F" w:rsidTr="00121A29">
        <w:tc>
          <w:tcPr>
            <w:tcW w:w="8981" w:type="dxa"/>
            <w:gridSpan w:val="4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วันที่  ๑๑  กันยายน  ๒๕๕๗</w:t>
            </w: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ที่</w:t>
            </w: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ชื่อ  -  สกุล</w:t>
            </w: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จุดขึ้นรถ</w:t>
            </w: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หมายเหตุ</w:t>
            </w: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1.</w:t>
            </w: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นางระรื่น   จันทร์แดง</w:t>
            </w: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หน้าที่ว่าการอำเภอ</w:t>
            </w: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2.</w:t>
            </w: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นางดวงพร  คงแก้ว</w:t>
            </w:r>
          </w:p>
        </w:tc>
        <w:tc>
          <w:tcPr>
            <w:tcW w:w="2693" w:type="dxa"/>
          </w:tcPr>
          <w:p w:rsidR="00945D39" w:rsidRPr="00067C8D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หน้าที่ว่าการอำเภอ</w:t>
            </w: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945D39" w:rsidRPr="0079378F" w:rsidTr="00121A29">
        <w:tc>
          <w:tcPr>
            <w:tcW w:w="8981" w:type="dxa"/>
            <w:gridSpan w:val="4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วันที่  ๑๒  กันยายน  ๒๕๕๗</w:t>
            </w: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ที่</w:t>
            </w: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ชื่อ  -  สกุล</w:t>
            </w: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จุดขึ้นรถ</w:t>
            </w: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b/>
                <w:bCs/>
                <w:lang w:eastAsia="en-US"/>
              </w:rPr>
            </w:pPr>
            <w:r w:rsidRPr="0079378F">
              <w:rPr>
                <w:rFonts w:ascii="Angsana New" w:eastAsia="Times New Roman" w:hAnsi="Angsana New" w:cs="Angsana New" w:hint="cs"/>
                <w:b/>
                <w:bCs/>
                <w:cs/>
                <w:lang w:eastAsia="en-US"/>
              </w:rPr>
              <w:t>หมายเหตุ</w:t>
            </w: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1.</w:t>
            </w: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นางระรื่น  จันทร์แดง</w:t>
            </w: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หน้าที่ว่าการอำเภอ</w:t>
            </w: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jc w:val="center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2.</w:t>
            </w: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นางกชพรรณ  ยิ่งมีสกุล</w:t>
            </w: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  <w:r>
              <w:rPr>
                <w:rFonts w:ascii="Angsana New" w:eastAsia="Times New Roman" w:hAnsi="Angsana New" w:cs="Angsana New" w:hint="cs"/>
                <w:cs/>
                <w:lang w:eastAsia="en-US"/>
              </w:rPr>
              <w:t>หน้าที่ว่าการอำเภอ</w:t>
            </w: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  <w:tr w:rsidR="00945D39" w:rsidRPr="0079378F" w:rsidTr="00121A29">
        <w:tc>
          <w:tcPr>
            <w:tcW w:w="959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3118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693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  <w:tc>
          <w:tcPr>
            <w:tcW w:w="2211" w:type="dxa"/>
          </w:tcPr>
          <w:p w:rsidR="00945D39" w:rsidRPr="0079378F" w:rsidRDefault="00945D39" w:rsidP="00121A29">
            <w:pPr>
              <w:ind w:left="0" w:firstLine="0"/>
              <w:rPr>
                <w:rFonts w:ascii="Angsana New" w:eastAsia="Times New Roman" w:hAnsi="Angsana New" w:cs="Angsana New" w:hint="cs"/>
                <w:lang w:eastAsia="en-US"/>
              </w:rPr>
            </w:pPr>
          </w:p>
        </w:tc>
      </w:tr>
    </w:tbl>
    <w:p w:rsidR="00945D39" w:rsidRDefault="00945D39" w:rsidP="00945D39">
      <w:pPr>
        <w:rPr>
          <w:rFonts w:ascii="Angsana New" w:eastAsia="Times New Roman" w:hAnsi="Angsana New" w:cs="Angsana New" w:hint="cs"/>
          <w:lang w:eastAsia="en-US"/>
        </w:rPr>
      </w:pPr>
    </w:p>
    <w:p w:rsidR="00945D39" w:rsidRDefault="00945D39" w:rsidP="00945D39">
      <w:pPr>
        <w:rPr>
          <w:rFonts w:ascii="Angsana New" w:eastAsia="Times New Roman" w:hAnsi="Angsana New" w:cs="Angsana New" w:hint="cs"/>
          <w:lang w:eastAsia="en-US"/>
        </w:rPr>
      </w:pPr>
    </w:p>
    <w:p w:rsidR="00945D39" w:rsidRDefault="00945D39" w:rsidP="00945D39">
      <w:pPr>
        <w:rPr>
          <w:rFonts w:ascii="Angsana New" w:eastAsia="Times New Roman" w:hAnsi="Angsana New" w:cs="Angsana New" w:hint="cs"/>
          <w:lang w:eastAsia="en-US"/>
        </w:rPr>
      </w:pPr>
    </w:p>
    <w:p w:rsidR="00945D39" w:rsidRDefault="00945D39" w:rsidP="00945D39">
      <w:pPr>
        <w:spacing w:before="0"/>
        <w:rPr>
          <w:rFonts w:ascii="Angsana New" w:eastAsia="Times New Roman" w:hAnsi="Angsana New" w:cs="Angsana New"/>
          <w:lang w:eastAsia="en-US"/>
        </w:rPr>
      </w:pP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  <w:t>ลงชื่อ</w:t>
      </w:r>
      <w:r>
        <w:rPr>
          <w:noProof/>
        </w:rPr>
        <w:t xml:space="preserve">   </w:t>
      </w:r>
      <w:r>
        <w:rPr>
          <w:noProof/>
          <w:lang w:eastAsia="en-US"/>
        </w:rPr>
        <w:drawing>
          <wp:inline distT="0" distB="0" distL="0" distR="0">
            <wp:extent cx="1104900" cy="285750"/>
            <wp:effectExtent l="19050" t="0" r="0" b="0"/>
            <wp:docPr id="1" name="รูปภาพ 1" descr="คำอธิบาย: C:\Users\Administrator\Downloads\ลายเซนครูรื่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คำอธิบาย: C:\Users\Administrator\Downloads\ลายเซนครูรื่น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5D39" w:rsidRDefault="00945D39" w:rsidP="00945D39">
      <w:pPr>
        <w:spacing w:before="0"/>
        <w:rPr>
          <w:rFonts w:ascii="Angsana New" w:eastAsia="Times New Roman" w:hAnsi="Angsana New" w:cs="Angsana New"/>
          <w:lang w:eastAsia="en-US"/>
        </w:rPr>
      </w:pPr>
      <w:r>
        <w:rPr>
          <w:rFonts w:ascii="Angsana New" w:eastAsia="Times New Roman" w:hAnsi="Angsana New" w:cs="Angsana New" w:hint="cs"/>
          <w:cs/>
          <w:lang w:eastAsia="en-US"/>
        </w:rPr>
        <w:t xml:space="preserve">                                                                                                       ( นางระรื่น  จันทร์แดง)</w:t>
      </w:r>
    </w:p>
    <w:p w:rsidR="00945D39" w:rsidRDefault="00945D39" w:rsidP="00945D39">
      <w:pPr>
        <w:spacing w:before="0"/>
        <w:rPr>
          <w:rFonts w:ascii="Angsana New" w:eastAsia="Times New Roman" w:hAnsi="Angsana New" w:cs="Angsana New" w:hint="cs"/>
          <w:cs/>
          <w:lang w:eastAsia="en-US"/>
        </w:rPr>
      </w:pPr>
      <w:r>
        <w:rPr>
          <w:rFonts w:ascii="Angsana New" w:eastAsia="Times New Roman" w:hAnsi="Angsana New" w:cs="Angsana New"/>
          <w:lang w:eastAsia="en-US"/>
        </w:rPr>
        <w:t xml:space="preserve">                                                                                     </w:t>
      </w:r>
      <w:r>
        <w:rPr>
          <w:rFonts w:ascii="Angsana New" w:eastAsia="Times New Roman" w:hAnsi="Angsana New" w:cs="Angsana New" w:hint="cs"/>
          <w:cs/>
          <w:lang w:eastAsia="en-US"/>
        </w:rPr>
        <w:t>ครูโรงเรียนวัดควนเพ็งรักษาราชการแทน</w:t>
      </w:r>
    </w:p>
    <w:p w:rsidR="00945D39" w:rsidRDefault="00945D39" w:rsidP="00945D39">
      <w:pPr>
        <w:spacing w:before="0"/>
        <w:rPr>
          <w:rFonts w:ascii="Angsana New" w:hAnsi="Angsana New" w:cs="Angsana New" w:hint="cs"/>
          <w:color w:val="000000"/>
        </w:rPr>
      </w:pP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</w:r>
      <w:r>
        <w:rPr>
          <w:rFonts w:ascii="Angsana New" w:eastAsia="Times New Roman" w:hAnsi="Angsana New" w:cs="Angsana New" w:hint="cs"/>
          <w:cs/>
          <w:lang w:eastAsia="en-US"/>
        </w:rPr>
        <w:tab/>
        <w:t>ผู้อำนวยการโรงเรียนวัดควนเพ็ง</w:t>
      </w:r>
    </w:p>
    <w:p w:rsidR="00945D39" w:rsidRDefault="00945D39" w:rsidP="00945D39">
      <w:pPr>
        <w:autoSpaceDE w:val="0"/>
        <w:autoSpaceDN w:val="0"/>
        <w:adjustRightInd w:val="0"/>
        <w:spacing w:before="0"/>
        <w:rPr>
          <w:rFonts w:ascii="Angsana New" w:hAnsi="Angsana New" w:cs="Angsana New" w:hint="cs"/>
          <w:color w:val="000000"/>
        </w:rPr>
      </w:pPr>
    </w:p>
    <w:p w:rsidR="00945D39" w:rsidRPr="00846EF0" w:rsidRDefault="00945D39" w:rsidP="00945D39">
      <w:pPr>
        <w:autoSpaceDE w:val="0"/>
        <w:autoSpaceDN w:val="0"/>
        <w:adjustRightInd w:val="0"/>
        <w:spacing w:before="0"/>
        <w:rPr>
          <w:rFonts w:ascii="Angsana New" w:hAnsi="Angsana New" w:cs="Angsana New" w:hint="cs"/>
          <w:color w:val="000000"/>
          <w:cs/>
        </w:rPr>
      </w:pPr>
    </w:p>
    <w:p w:rsidR="00A338EB" w:rsidRDefault="00A338EB"/>
    <w:sectPr w:rsidR="00A338EB" w:rsidSect="001A07DE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45D39"/>
    <w:rsid w:val="001F76A1"/>
    <w:rsid w:val="00945D39"/>
    <w:rsid w:val="009C5F1D"/>
    <w:rsid w:val="00A33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D39"/>
    <w:pPr>
      <w:suppressAutoHyphens/>
      <w:spacing w:before="120" w:after="0" w:line="240" w:lineRule="auto"/>
      <w:ind w:left="709" w:hanging="709"/>
    </w:pPr>
    <w:rPr>
      <w:rFonts w:ascii="AngsanaUPC" w:eastAsia="Cordia New" w:hAnsi="AngsanaUPC" w:cs="AngsanaUPC"/>
      <w:sz w:val="32"/>
      <w:szCs w:val="32"/>
      <w:lang w:eastAsia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D39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45D39"/>
    <w:rPr>
      <w:rFonts w:ascii="Tahoma" w:eastAsia="Cordia New" w:hAnsi="Tahoma" w:cs="Angsana New"/>
      <w:sz w:val="16"/>
      <w:szCs w:val="20"/>
      <w:lang w:eastAsia="th-T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679</Characters>
  <Application>Microsoft Office Word</Application>
  <DocSecurity>0</DocSecurity>
  <Lines>5</Lines>
  <Paragraphs>1</Paragraphs>
  <ScaleCrop>false</ScaleCrop>
  <Company>Service 99-99-9999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Mr.Robin ThaiSakon</dc:creator>
  <cp:lastModifiedBy>Mr.Robin ThaiSakon</cp:lastModifiedBy>
  <cp:revision>1</cp:revision>
  <dcterms:created xsi:type="dcterms:W3CDTF">2014-09-04T06:13:00Z</dcterms:created>
  <dcterms:modified xsi:type="dcterms:W3CDTF">2014-09-04T06:13:00Z</dcterms:modified>
</cp:coreProperties>
</file>