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ab/>
        <w:t xml:space="preserve"> </w:t>
      </w: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94127C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94127C">
        <w:rPr>
          <w:rFonts w:ascii="Angsana New" w:hAnsi="Angsana New"/>
          <w:sz w:val="32"/>
          <w:szCs w:val="32"/>
          <w:cs/>
        </w:rPr>
        <w:t xml:space="preserve"> ๐๔๒๒๕.๑๒๙/พิเศษ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>ศูนย์เครือข่ายโรงเรียนบางแก้ว</w:t>
      </w: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 xml:space="preserve">ตำบลท่ามะเดื่อ อำเภอบางแก้ว                                                                                                                            </w:t>
      </w: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>จังหวัดพัทลุง  ๙๓๑๔๐</w:t>
      </w:r>
    </w:p>
    <w:p w:rsidR="0094127C" w:rsidRPr="0094127C" w:rsidRDefault="0094127C" w:rsidP="0094127C">
      <w:pPr>
        <w:tabs>
          <w:tab w:val="left" w:pos="3960"/>
        </w:tabs>
        <w:spacing w:before="240"/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 w:rsidR="009346F3">
        <w:rPr>
          <w:rFonts w:ascii="Angsana New" w:hAnsi="Angsana New" w:hint="cs"/>
          <w:sz w:val="32"/>
          <w:szCs w:val="32"/>
          <w:cs/>
        </w:rPr>
        <w:t xml:space="preserve">     </w:t>
      </w:r>
      <w:r w:rsidRPr="0094127C">
        <w:rPr>
          <w:rFonts w:ascii="Angsana New" w:hAnsi="Angsana New"/>
          <w:sz w:val="32"/>
          <w:szCs w:val="32"/>
          <w:cs/>
        </w:rPr>
        <w:t>๑</w:t>
      </w:r>
      <w:r>
        <w:rPr>
          <w:rFonts w:ascii="Angsana New" w:hAnsi="Angsana New" w:hint="cs"/>
          <w:sz w:val="32"/>
          <w:szCs w:val="32"/>
          <w:cs/>
        </w:rPr>
        <w:t>๐</w:t>
      </w:r>
      <w:r w:rsidRPr="0094127C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กันยายน</w:t>
      </w:r>
      <w:r w:rsidRPr="0094127C">
        <w:rPr>
          <w:rFonts w:ascii="Angsana New" w:hAnsi="Angsana New"/>
          <w:sz w:val="32"/>
          <w:szCs w:val="32"/>
          <w:cs/>
        </w:rPr>
        <w:t xml:space="preserve">  ๒๕๕๗</w:t>
      </w:r>
    </w:p>
    <w:p w:rsidR="0094127C" w:rsidRPr="0094127C" w:rsidRDefault="0094127C" w:rsidP="0094127C">
      <w:pPr>
        <w:spacing w:before="24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เรื่อง </w:t>
      </w:r>
      <w:r w:rsidRPr="0094127C">
        <w:rPr>
          <w:rFonts w:ascii="Angsana New" w:hAnsi="Angsana New"/>
          <w:sz w:val="32"/>
          <w:szCs w:val="32"/>
        </w:rPr>
        <w:t xml:space="preserve"> </w:t>
      </w:r>
      <w:r w:rsidRPr="0094127C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แจ้งเปลี่ยนแปลงการเดินทางไปร่วมงานเปิดโลกการศึกษาสร้างปัญญาเด็กพัทลุง ครั้งที่ ๑๐</w:t>
      </w:r>
    </w:p>
    <w:p w:rsidR="0094127C" w:rsidRPr="0094127C" w:rsidRDefault="0094127C" w:rsidP="0094127C">
      <w:pPr>
        <w:spacing w:before="240"/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>เรียน</w:t>
      </w:r>
      <w:r w:rsidRPr="0094127C">
        <w:rPr>
          <w:rFonts w:ascii="Angsana New" w:hAnsi="Angsana New"/>
          <w:sz w:val="32"/>
          <w:szCs w:val="32"/>
          <w:cs/>
        </w:rPr>
        <w:tab/>
        <w:t xml:space="preserve">ผู้อำนวยการโรงเรียนศูนย์เครือข่ายบางแก้ว   </w:t>
      </w:r>
    </w:p>
    <w:p w:rsidR="0094127C" w:rsidRPr="0094127C" w:rsidRDefault="0094127C" w:rsidP="0094127C">
      <w:pPr>
        <w:tabs>
          <w:tab w:val="left" w:pos="1080"/>
          <w:tab w:val="left" w:pos="1260"/>
        </w:tabs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ด้วยศูนย์เครือข่ายโรงเรียนบางแก้ว ขอเปลี่ยนแปลงการเดินทางไปเข้าร่วมงานเปิดโลกการศึกษา ฯ ในวันที่ ๑๑ และ ๑๒ กันยายน ๒๕๕๗ ของข้าราชการครูในสังกัด จากเดิมได้แจ้งไว้ว่า จะมีรถมารับและให้ข้าราชการครูทุกท่านขึ้นรถพร้อมกันเวลา ๐๘.๐๐ น. ที่โรงเรียนวัด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รัตนว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ราราม </w:t>
      </w:r>
      <w:r w:rsidRPr="0094127C">
        <w:rPr>
          <w:rFonts w:ascii="Angsana New" w:hAnsi="Angsana New" w:hint="cs"/>
          <w:b/>
          <w:bCs/>
          <w:sz w:val="32"/>
          <w:szCs w:val="32"/>
          <w:cs/>
        </w:rPr>
        <w:t>เปลี่ยนเป็นให้ข้าราชการครูทุกท่านเดินทางไปรวมงานทั้ง ๒ วันด้วยตนเอง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4127C">
        <w:rPr>
          <w:rFonts w:ascii="Angsana New" w:hAnsi="Angsana New" w:hint="cs"/>
          <w:b/>
          <w:bCs/>
          <w:sz w:val="32"/>
          <w:szCs w:val="32"/>
          <w:cs/>
        </w:rPr>
        <w:t>และไปถึงบริเวณงาน</w:t>
      </w:r>
      <w:r w:rsidR="001455C8">
        <w:rPr>
          <w:rFonts w:ascii="Angsana New" w:hAnsi="Angsana New" w:hint="cs"/>
          <w:b/>
          <w:bCs/>
          <w:sz w:val="32"/>
          <w:szCs w:val="32"/>
          <w:cs/>
        </w:rPr>
        <w:t xml:space="preserve"> เพื่อเข้ารายงานตัว     </w:t>
      </w:r>
      <w:r w:rsidRPr="0094127C">
        <w:rPr>
          <w:rFonts w:ascii="Angsana New" w:hAnsi="Angsana New" w:hint="cs"/>
          <w:b/>
          <w:bCs/>
          <w:sz w:val="32"/>
          <w:szCs w:val="32"/>
          <w:cs/>
        </w:rPr>
        <w:t>ก่อนเวลา ๐๘.๐๐ น.</w:t>
      </w:r>
    </w:p>
    <w:p w:rsidR="0094127C" w:rsidRPr="0094127C" w:rsidRDefault="0094127C" w:rsidP="0094127C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จึงเรียนมาเพื่อ</w:t>
      </w:r>
      <w:r w:rsidRPr="0094127C">
        <w:rPr>
          <w:rFonts w:ascii="Angsana New" w:hAnsi="Angsana New"/>
          <w:sz w:val="32"/>
          <w:szCs w:val="32"/>
          <w:cs/>
        </w:rPr>
        <w:t>ทราบ</w:t>
      </w:r>
      <w:r>
        <w:rPr>
          <w:rFonts w:ascii="Angsana New" w:hAnsi="Angsana New" w:hint="cs"/>
          <w:sz w:val="32"/>
          <w:szCs w:val="32"/>
          <w:cs/>
        </w:rPr>
        <w:t>และแจ้งผู้เกี่ยวข้องให้ทราบทั่วกัน</w:t>
      </w:r>
    </w:p>
    <w:p w:rsidR="0094127C" w:rsidRPr="0094127C" w:rsidRDefault="0094127C" w:rsidP="0094127C">
      <w:pPr>
        <w:tabs>
          <w:tab w:val="left" w:pos="3960"/>
        </w:tabs>
        <w:spacing w:before="240"/>
        <w:rPr>
          <w:rFonts w:ascii="Angsana New" w:hAnsi="Angsana New" w:hint="cs"/>
          <w:sz w:val="32"/>
          <w:szCs w:val="32"/>
          <w:cs/>
        </w:rPr>
      </w:pPr>
      <w:r w:rsidRPr="0094127C">
        <w:rPr>
          <w:rFonts w:ascii="Angsana New" w:hAnsi="Angsana New"/>
          <w:sz w:val="32"/>
          <w:szCs w:val="32"/>
          <w:cs/>
        </w:rPr>
        <w:t xml:space="preserve">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94127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94127C" w:rsidRP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42545</wp:posOffset>
            </wp:positionV>
            <wp:extent cx="1371600" cy="857250"/>
            <wp:effectExtent l="19050" t="0" r="0" b="0"/>
            <wp:wrapNone/>
            <wp:docPr id="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27C" w:rsidRP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</w:p>
    <w:p w:rsidR="0094127C" w:rsidRP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  <w:cs/>
        </w:rPr>
      </w:pPr>
    </w:p>
    <w:p w:rsid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>(นายสมปอง</w:t>
      </w:r>
      <w:r>
        <w:rPr>
          <w:rFonts w:ascii="Angsana New" w:hAnsi="Angsana New"/>
          <w:sz w:val="32"/>
          <w:szCs w:val="32"/>
          <w:cs/>
        </w:rPr>
        <w:t xml:space="preserve">  </w:t>
      </w:r>
      <w:r w:rsidRPr="0094127C">
        <w:rPr>
          <w:rFonts w:ascii="Angsana New" w:hAnsi="Angsana New"/>
          <w:sz w:val="32"/>
          <w:szCs w:val="32"/>
          <w:cs/>
        </w:rPr>
        <w:t>สุขเอียด)</w:t>
      </w:r>
    </w:p>
    <w:p w:rsidR="0094127C" w:rsidRPr="0094127C" w:rsidRDefault="0094127C" w:rsidP="0094127C">
      <w:pPr>
        <w:ind w:left="1440"/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ผู้อำนวยการโรงเรียนบ้านหาดไข่เต่า</w:t>
      </w:r>
    </w:p>
    <w:p w:rsid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>ประธานศูนย์เครือข่ายโรงเรียนบางแก้ว</w:t>
      </w:r>
    </w:p>
    <w:p w:rsid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</w:p>
    <w:p w:rsid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</w:p>
    <w:p w:rsidR="0094127C" w:rsidRPr="0094127C" w:rsidRDefault="0094127C" w:rsidP="0094127C">
      <w:pPr>
        <w:ind w:left="1440"/>
        <w:jc w:val="center"/>
        <w:rPr>
          <w:rFonts w:ascii="Angsana New" w:hAnsi="Angsana New"/>
          <w:sz w:val="32"/>
          <w:szCs w:val="32"/>
        </w:rPr>
      </w:pP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>กลุ่มงานบริหารทั่วไป</w:t>
      </w:r>
    </w:p>
    <w:p w:rsidR="0094127C" w:rsidRPr="0094127C" w:rsidRDefault="0094127C" w:rsidP="0094127C">
      <w:pPr>
        <w:rPr>
          <w:rFonts w:ascii="Angsana New" w:hAnsi="Angsana New"/>
          <w:sz w:val="32"/>
          <w:szCs w:val="32"/>
        </w:rPr>
      </w:pPr>
      <w:r w:rsidRPr="0094127C">
        <w:rPr>
          <w:rFonts w:ascii="Angsana New" w:hAnsi="Angsana New"/>
          <w:sz w:val="32"/>
          <w:szCs w:val="32"/>
          <w:cs/>
        </w:rPr>
        <w:t xml:space="preserve">โทร. ๐๘๑ – ๒๗๖๐๐๗๘  </w:t>
      </w:r>
    </w:p>
    <w:p w:rsidR="00677ABC" w:rsidRPr="0094127C" w:rsidRDefault="00677ABC">
      <w:pPr>
        <w:rPr>
          <w:rFonts w:ascii="Angsana New" w:hAnsi="Angsana New"/>
        </w:rPr>
      </w:pPr>
    </w:p>
    <w:sectPr w:rsidR="00677ABC" w:rsidRPr="0094127C" w:rsidSect="00831500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4127C"/>
    <w:rsid w:val="001455C8"/>
    <w:rsid w:val="00677ABC"/>
    <w:rsid w:val="009346F3"/>
    <w:rsid w:val="0094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7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</dc:creator>
  <cp:lastModifiedBy>pea</cp:lastModifiedBy>
  <cp:revision>4</cp:revision>
  <dcterms:created xsi:type="dcterms:W3CDTF">2014-09-10T02:44:00Z</dcterms:created>
  <dcterms:modified xsi:type="dcterms:W3CDTF">2014-09-10T02:55:00Z</dcterms:modified>
</cp:coreProperties>
</file>