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D6" w:rsidRPr="00D126D6" w:rsidRDefault="00D126D6" w:rsidP="00D126D6">
      <w:pPr>
        <w:spacing w:before="120"/>
        <w:rPr>
          <w:rFonts w:ascii="TH SarabunPSK" w:eastAsia="Angsana New" w:hAnsi="TH SarabunPSK" w:cs="TH SarabunPSK"/>
        </w:rPr>
      </w:pPr>
      <w:r w:rsidRPr="00A12B68">
        <w:rPr>
          <w:rFonts w:ascii="TH SarabunPSK" w:eastAsia="Angsana New" w:hAnsi="TH SarabunPSK" w:cs="TH SarabunPSK"/>
          <w:cs/>
        </w:rPr>
        <w:tab/>
      </w:r>
      <w:r w:rsidRPr="00A12B68">
        <w:rPr>
          <w:rFonts w:ascii="TH SarabunPSK" w:eastAsia="Angsana New" w:hAnsi="TH SarabunPSK" w:cs="TH SarabunPSK"/>
          <w:cs/>
        </w:rPr>
        <w:tab/>
      </w:r>
      <w:r w:rsidRPr="00A12B68">
        <w:rPr>
          <w:rFonts w:ascii="TH SarabunPSK" w:eastAsia="Angsana New" w:hAnsi="TH SarabunPSK" w:cs="TH SarabunPSK"/>
          <w:cs/>
        </w:rPr>
        <w:tab/>
      </w:r>
      <w:r w:rsidRPr="00A12B68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/>
        </w:rPr>
        <w:tab/>
      </w:r>
      <w:r w:rsidRPr="00D126D6">
        <w:rPr>
          <w:rFonts w:ascii="TH SarabunPSK" w:eastAsia="Angsana New" w:hAnsi="TH SarabunPSK" w:cs="TH SarabunPSK"/>
          <w:cs/>
        </w:rPr>
        <w:t xml:space="preserve"> </w:t>
      </w:r>
      <w:r w:rsidR="00B1723E">
        <w:rPr>
          <w:rFonts w:ascii="TH SarabunPSK" w:eastAsia="Angsana New" w:hAnsi="TH SarabunPSK" w:cs="TH SarabunPSK" w:hint="cs"/>
          <w:cs/>
        </w:rPr>
        <w:t xml:space="preserve"> </w:t>
      </w:r>
    </w:p>
    <w:p w:rsidR="00D126D6" w:rsidRPr="00A12B68" w:rsidRDefault="00D126D6" w:rsidP="00D126D6">
      <w:pPr>
        <w:tabs>
          <w:tab w:val="left" w:pos="5400"/>
          <w:tab w:val="left" w:pos="5580"/>
        </w:tabs>
        <w:spacing w:before="120"/>
        <w:rPr>
          <w:rFonts w:ascii="TH SarabunPSK" w:eastAsia="Angsana New" w:hAnsi="TH SarabunPSK" w:cs="TH SarabunPSK"/>
        </w:rPr>
      </w:pPr>
      <w:r w:rsidRPr="00A12B68">
        <w:rPr>
          <w:rFonts w:ascii="TH SarabunPSK" w:eastAsia="Angsana New" w:hAnsi="TH SarabunPSK" w:cs="TH SarabunPSK"/>
          <w:noProof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-28575</wp:posOffset>
            </wp:positionV>
            <wp:extent cx="965835" cy="1028700"/>
            <wp:effectExtent l="19050" t="0" r="5715" b="0"/>
            <wp:wrapNone/>
            <wp:docPr id="2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2B68">
        <w:rPr>
          <w:rFonts w:ascii="TH SarabunPSK" w:eastAsia="Angsana New" w:hAnsi="TH SarabunPSK" w:cs="TH SarabunPSK"/>
        </w:rPr>
        <w:tab/>
      </w:r>
    </w:p>
    <w:p w:rsidR="00D126D6" w:rsidRPr="00A12B68" w:rsidRDefault="00D126D6" w:rsidP="00D126D6">
      <w:pPr>
        <w:tabs>
          <w:tab w:val="left" w:pos="5400"/>
          <w:tab w:val="left" w:pos="5580"/>
        </w:tabs>
        <w:spacing w:before="120"/>
        <w:rPr>
          <w:rFonts w:ascii="TH SarabunPSK" w:eastAsia="Angsana New" w:hAnsi="TH SarabunPSK" w:cs="TH SarabunPSK"/>
        </w:rPr>
      </w:pPr>
    </w:p>
    <w:p w:rsidR="00D126D6" w:rsidRPr="00D126D6" w:rsidRDefault="00D126D6" w:rsidP="00D126D6">
      <w:pPr>
        <w:tabs>
          <w:tab w:val="left" w:pos="5400"/>
          <w:tab w:val="left" w:pos="5580"/>
        </w:tabs>
        <w:spacing w:before="120"/>
        <w:rPr>
          <w:rFonts w:ascii="TH SarabunPSK" w:hAnsi="TH SarabunPSK" w:cs="TH SarabunPSK"/>
        </w:rPr>
      </w:pPr>
      <w:r w:rsidRPr="00D126D6">
        <w:rPr>
          <w:rFonts w:ascii="TH SarabunPSK" w:eastAsia="Angsana New" w:hAnsi="TH SarabunPSK" w:cs="TH SarabunPSK"/>
          <w:cs/>
        </w:rPr>
        <w:t xml:space="preserve">ที่ </w:t>
      </w:r>
      <w:proofErr w:type="spellStart"/>
      <w:r w:rsidRPr="00D126D6">
        <w:rPr>
          <w:rFonts w:ascii="TH SarabunPSK" w:eastAsia="Angsana New" w:hAnsi="TH SarabunPSK" w:cs="TH SarabunPSK"/>
          <w:cs/>
        </w:rPr>
        <w:t>ศธ</w:t>
      </w:r>
      <w:proofErr w:type="spellEnd"/>
      <w:r w:rsidRPr="00D126D6">
        <w:rPr>
          <w:rFonts w:ascii="TH SarabunPSK" w:eastAsia="Angsana New" w:hAnsi="TH SarabunPSK" w:cs="TH SarabunPSK"/>
          <w:cs/>
        </w:rPr>
        <w:t xml:space="preserve"> ๐๔๒๒๕.๑๒๙</w:t>
      </w:r>
      <w:r w:rsidRPr="00D126D6">
        <w:rPr>
          <w:rFonts w:ascii="TH SarabunPSK" w:eastAsia="Angsana New" w:hAnsi="TH SarabunPSK" w:cs="TH SarabunPSK"/>
        </w:rPr>
        <w:t>/</w:t>
      </w:r>
      <w:r w:rsidR="00617365">
        <w:rPr>
          <w:rFonts w:ascii="TH SarabunPSK" w:eastAsia="Angsana New" w:hAnsi="TH SarabunPSK" w:cs="TH SarabunPSK" w:hint="cs"/>
          <w:cs/>
        </w:rPr>
        <w:t>พิเศษ</w:t>
      </w:r>
      <w:r w:rsidRPr="00D126D6">
        <w:rPr>
          <w:rFonts w:ascii="TH SarabunPSK" w:eastAsia="Angsana New" w:hAnsi="TH SarabunPSK" w:cs="TH SarabunPSK"/>
          <w:color w:val="FF0000"/>
        </w:rPr>
        <w:t xml:space="preserve">     </w:t>
      </w:r>
      <w:r w:rsidRPr="00D126D6">
        <w:rPr>
          <w:rFonts w:ascii="TH SarabunPSK" w:eastAsia="Angsana New" w:hAnsi="TH SarabunPSK" w:cs="TH SarabunPSK"/>
        </w:rPr>
        <w:t xml:space="preserve">                                       </w:t>
      </w:r>
      <w:r w:rsidRPr="00D126D6">
        <w:rPr>
          <w:rFonts w:ascii="TH SarabunPSK" w:eastAsia="Angsana New" w:hAnsi="TH SarabunPSK" w:cs="TH SarabunPSK"/>
          <w:cs/>
        </w:rPr>
        <w:t xml:space="preserve">             </w:t>
      </w:r>
      <w:proofErr w:type="gramStart"/>
      <w:r w:rsidRPr="00D126D6">
        <w:rPr>
          <w:rFonts w:ascii="TH SarabunPSK" w:eastAsia="Angsana New" w:hAnsi="TH SarabunPSK" w:cs="TH SarabunPSK"/>
          <w:cs/>
        </w:rPr>
        <w:t>โรงเรียนอนุบาลบางแก้ว  หมู่ที่</w:t>
      </w:r>
      <w:proofErr w:type="gramEnd"/>
      <w:r w:rsidRPr="00D126D6">
        <w:rPr>
          <w:rFonts w:ascii="TH SarabunPSK" w:eastAsia="Angsana New" w:hAnsi="TH SarabunPSK" w:cs="TH SarabunPSK"/>
          <w:cs/>
        </w:rPr>
        <w:t xml:space="preserve"> ๑</w:t>
      </w:r>
    </w:p>
    <w:p w:rsidR="00D126D6" w:rsidRPr="00D126D6" w:rsidRDefault="00D126D6" w:rsidP="00D126D6">
      <w:pPr>
        <w:rPr>
          <w:rFonts w:ascii="TH SarabunPSK" w:eastAsia="Angsana New" w:hAnsi="TH SarabunPSK" w:cs="TH SarabunPSK"/>
        </w:rPr>
      </w:pPr>
      <w:r w:rsidRPr="00D126D6">
        <w:rPr>
          <w:rFonts w:ascii="TH SarabunPSK" w:eastAsia="Angsana New" w:hAnsi="TH SarabunPSK" w:cs="TH SarabunPSK"/>
        </w:rPr>
        <w:t xml:space="preserve">                              </w:t>
      </w:r>
      <w:r w:rsidRPr="00D126D6">
        <w:rPr>
          <w:rFonts w:ascii="TH SarabunPSK" w:eastAsia="Angsana New" w:hAnsi="TH SarabunPSK" w:cs="TH SarabunPSK"/>
        </w:rPr>
        <w:tab/>
      </w:r>
      <w:r w:rsidRPr="00D126D6">
        <w:rPr>
          <w:rFonts w:ascii="TH SarabunPSK" w:eastAsia="Angsana New" w:hAnsi="TH SarabunPSK" w:cs="TH SarabunPSK"/>
        </w:rPr>
        <w:tab/>
      </w:r>
      <w:r w:rsidRPr="00D126D6">
        <w:rPr>
          <w:rFonts w:ascii="TH SarabunPSK" w:eastAsia="Angsana New" w:hAnsi="TH SarabunPSK" w:cs="TH SarabunPSK"/>
        </w:rPr>
        <w:tab/>
        <w:t xml:space="preserve">                </w:t>
      </w:r>
      <w:r w:rsidRPr="00D126D6">
        <w:rPr>
          <w:rFonts w:ascii="TH SarabunPSK" w:eastAsia="Angsana New" w:hAnsi="TH SarabunPSK" w:cs="TH SarabunPSK"/>
          <w:cs/>
        </w:rPr>
        <w:t xml:space="preserve">                  </w:t>
      </w:r>
      <w:r w:rsidRPr="00D126D6">
        <w:rPr>
          <w:rFonts w:ascii="TH SarabunPSK" w:eastAsia="Angsana New" w:hAnsi="TH SarabunPSK" w:cs="TH SarabunPSK"/>
        </w:rPr>
        <w:t xml:space="preserve">  </w:t>
      </w:r>
      <w:r w:rsidRPr="00D126D6">
        <w:rPr>
          <w:rFonts w:ascii="TH SarabunPSK" w:eastAsia="Angsana New" w:hAnsi="TH SarabunPSK" w:cs="TH SarabunPSK"/>
          <w:cs/>
        </w:rPr>
        <w:t xml:space="preserve">  ตำบลท่ามะเดื่อ อำเภอบางแก้ว  </w:t>
      </w:r>
    </w:p>
    <w:p w:rsidR="00D126D6" w:rsidRPr="00D126D6" w:rsidRDefault="00D126D6" w:rsidP="00D126D6">
      <w:pPr>
        <w:spacing w:after="100" w:afterAutospacing="1"/>
        <w:rPr>
          <w:rFonts w:ascii="TH SarabunPSK" w:eastAsia="Angsana New" w:hAnsi="TH SarabunPSK" w:cs="TH SarabunPSK"/>
        </w:rPr>
      </w:pPr>
      <w:r w:rsidRPr="00D126D6">
        <w:rPr>
          <w:rFonts w:ascii="TH SarabunPSK" w:eastAsia="Angsana New" w:hAnsi="TH SarabunPSK" w:cs="TH SarabunPSK"/>
          <w:cs/>
        </w:rPr>
        <w:t xml:space="preserve">                                                                                          จังหวัดพัทลุง  ๙๓๑๔๐</w:t>
      </w:r>
    </w:p>
    <w:p w:rsidR="00D126D6" w:rsidRPr="00D126D6" w:rsidRDefault="00784DFE" w:rsidP="00D126D6">
      <w:pPr>
        <w:ind w:left="720" w:firstLine="720"/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๖</w:t>
      </w:r>
      <w:r w:rsidR="00D126D6" w:rsidRPr="00D126D6">
        <w:rPr>
          <w:rFonts w:ascii="TH SarabunPSK" w:eastAsia="Angsana New" w:hAnsi="TH SarabunPSK" w:cs="TH SarabunPSK"/>
          <w:cs/>
        </w:rPr>
        <w:t xml:space="preserve">  ตุลาคม  ๒๕๕๖</w:t>
      </w:r>
    </w:p>
    <w:p w:rsidR="00D126D6" w:rsidRPr="00D126D6" w:rsidRDefault="00D126D6" w:rsidP="00D126D6">
      <w:pPr>
        <w:spacing w:before="240"/>
        <w:ind w:right="-279"/>
        <w:rPr>
          <w:rFonts w:ascii="TH SarabunPSK" w:hAnsi="TH SarabunPSK" w:cs="TH SarabunPSK" w:hint="cs"/>
          <w:cs/>
        </w:rPr>
      </w:pPr>
      <w:r w:rsidRPr="00D126D6">
        <w:rPr>
          <w:rFonts w:ascii="TH SarabunPSK" w:hAnsi="TH SarabunPSK" w:cs="TH SarabunPSK"/>
          <w:cs/>
        </w:rPr>
        <w:t xml:space="preserve">เรื่อง      </w:t>
      </w:r>
      <w:r w:rsidR="00713812">
        <w:rPr>
          <w:rFonts w:ascii="TH SarabunPSK" w:hAnsi="TH SarabunPSK" w:cs="TH SarabunPSK" w:hint="cs"/>
          <w:cs/>
        </w:rPr>
        <w:t xml:space="preserve">รายงานผลการสอบ </w:t>
      </w:r>
      <w:r w:rsidR="00713812">
        <w:rPr>
          <w:rFonts w:ascii="TH SarabunPSK" w:hAnsi="TH SarabunPSK" w:cs="TH SarabunPSK"/>
        </w:rPr>
        <w:t xml:space="preserve">Pre O – Net </w:t>
      </w:r>
      <w:r w:rsidR="00B1723E">
        <w:rPr>
          <w:rFonts w:ascii="TH SarabunPSK" w:hAnsi="TH SarabunPSK" w:cs="TH SarabunPSK" w:hint="cs"/>
          <w:cs/>
        </w:rPr>
        <w:t>ป.๖</w:t>
      </w:r>
    </w:p>
    <w:p w:rsidR="00D126D6" w:rsidRPr="00D126D6" w:rsidRDefault="00D126D6" w:rsidP="00D126D6">
      <w:pPr>
        <w:pStyle w:val="1"/>
        <w:spacing w:before="240" w:line="360" w:lineRule="auto"/>
        <w:rPr>
          <w:rFonts w:ascii="TH SarabunPSK" w:hAnsi="TH SarabunPSK" w:cs="TH SarabunPSK"/>
        </w:rPr>
      </w:pPr>
      <w:r w:rsidRPr="00D126D6">
        <w:rPr>
          <w:rFonts w:ascii="TH SarabunPSK" w:hAnsi="TH SarabunPSK" w:cs="TH SarabunPSK"/>
          <w:cs/>
        </w:rPr>
        <w:t>เรียน       ผู้อำนวยการ</w:t>
      </w:r>
      <w:r w:rsidR="00713812">
        <w:rPr>
          <w:rFonts w:ascii="TH SarabunPSK" w:hAnsi="TH SarabunPSK" w:cs="TH SarabunPSK" w:hint="cs"/>
          <w:cs/>
        </w:rPr>
        <w:t>โรงเรียนสังกัดศูนย์เครือข่ายบางแก้ว</w:t>
      </w:r>
    </w:p>
    <w:p w:rsidR="00D126D6" w:rsidRDefault="00713812" w:rsidP="00713812">
      <w:pPr>
        <w:ind w:left="851" w:hanging="851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สิ่</w:t>
      </w:r>
      <w:r w:rsidR="00D126D6">
        <w:rPr>
          <w:rFonts w:ascii="TH SarabunPSK" w:hAnsi="TH SarabunPSK" w:cs="TH SarabunPSK" w:hint="cs"/>
          <w:cs/>
        </w:rPr>
        <w:t>งที่ส่งมาด้วย</w:t>
      </w:r>
      <w:r w:rsidR="00D126D6">
        <w:rPr>
          <w:rFonts w:ascii="TH SarabunPSK" w:hAnsi="TH SarabunPSK" w:cs="TH SarabunPSK" w:hint="cs"/>
          <w:cs/>
        </w:rPr>
        <w:tab/>
        <w:t>แ</w:t>
      </w:r>
      <w:r>
        <w:rPr>
          <w:rFonts w:ascii="TH SarabunPSK" w:hAnsi="TH SarabunPSK" w:cs="TH SarabunPSK" w:hint="cs"/>
          <w:cs/>
        </w:rPr>
        <w:t>บบรายงานผล</w:t>
      </w:r>
      <w:r w:rsidR="00D126D6">
        <w:rPr>
          <w:rFonts w:ascii="TH SarabunPSK" w:hAnsi="TH SarabunPSK" w:cs="TH SarabunPSK" w:hint="cs"/>
          <w:cs/>
        </w:rPr>
        <w:tab/>
      </w:r>
      <w:r w:rsidR="00D126D6">
        <w:rPr>
          <w:rFonts w:ascii="TH SarabunPSK" w:hAnsi="TH SarabunPSK" w:cs="TH SarabunPSK" w:hint="cs"/>
          <w:cs/>
        </w:rPr>
        <w:tab/>
      </w:r>
      <w:r w:rsidR="00D126D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 ๑  </w:t>
      </w:r>
      <w:r w:rsidR="003E4F72">
        <w:rPr>
          <w:rFonts w:ascii="TH SarabunPSK" w:hAnsi="TH SarabunPSK" w:cs="TH SarabunPSK" w:hint="cs"/>
          <w:cs/>
        </w:rPr>
        <w:t>ชุด</w:t>
      </w:r>
    </w:p>
    <w:p w:rsidR="00D126D6" w:rsidRPr="00C4236F" w:rsidRDefault="00D126D6" w:rsidP="00784DFE">
      <w:pPr>
        <w:pStyle w:val="1"/>
        <w:spacing w:before="240"/>
        <w:jc w:val="thaiDistribute"/>
        <w:rPr>
          <w:rFonts w:ascii="TH SarabunPSK" w:hAnsi="TH SarabunPSK" w:cs="TH SarabunPSK"/>
        </w:rPr>
      </w:pPr>
      <w:r w:rsidRPr="00D126D6">
        <w:rPr>
          <w:rFonts w:ascii="TH SarabunPSK" w:hAnsi="TH SarabunPSK" w:cs="TH SarabunPSK"/>
        </w:rPr>
        <w:t xml:space="preserve">           </w:t>
      </w:r>
      <w:r w:rsidR="00C4236F">
        <w:rPr>
          <w:rFonts w:ascii="TH SarabunPSK" w:hAnsi="TH SarabunPSK" w:cs="TH SarabunPSK" w:hint="cs"/>
          <w:cs/>
        </w:rPr>
        <w:t>ตาม</w:t>
      </w:r>
      <w:r w:rsidR="00713812">
        <w:rPr>
          <w:rFonts w:ascii="TH SarabunPSK" w:hAnsi="TH SarabunPSK" w:cs="TH SarabunPSK" w:hint="cs"/>
          <w:cs/>
        </w:rPr>
        <w:t>ที่เครือข่ายมีโครงการยกระดับผลสัมฤทธิ์ทางการเรียนและมีการประชุมคณะทำงานให้มีการสอบ</w:t>
      </w:r>
      <w:r w:rsidR="00713812" w:rsidRPr="00713812">
        <w:rPr>
          <w:rFonts w:ascii="TH SarabunPSK" w:hAnsi="TH SarabunPSK" w:cs="TH SarabunPSK"/>
        </w:rPr>
        <w:t xml:space="preserve"> </w:t>
      </w:r>
      <w:r w:rsidR="00713812">
        <w:rPr>
          <w:rFonts w:ascii="TH SarabunPSK" w:hAnsi="TH SarabunPSK" w:cs="TH SarabunPSK"/>
        </w:rPr>
        <w:t xml:space="preserve">Pre O – Net </w:t>
      </w:r>
      <w:r w:rsidR="00713812">
        <w:rPr>
          <w:rFonts w:ascii="TH SarabunPSK" w:hAnsi="TH SarabunPSK" w:cs="TH SarabunPSK" w:hint="cs"/>
          <w:cs/>
        </w:rPr>
        <w:t>ป.</w:t>
      </w:r>
      <w:r w:rsidR="00B1723E">
        <w:rPr>
          <w:rFonts w:ascii="TH SarabunPSK" w:hAnsi="TH SarabunPSK" w:cs="TH SarabunPSK" w:hint="cs"/>
          <w:cs/>
        </w:rPr>
        <w:t xml:space="preserve">๖ ก่อนปิดภาคเรียนที่ </w:t>
      </w:r>
      <w:proofErr w:type="gramStart"/>
      <w:r w:rsidR="00B1723E">
        <w:rPr>
          <w:rFonts w:ascii="TH SarabunPSK" w:hAnsi="TH SarabunPSK" w:cs="TH SarabunPSK" w:hint="cs"/>
          <w:cs/>
        </w:rPr>
        <w:t>๑  และสรุปผลรายงานผลการสอบ</w:t>
      </w:r>
      <w:proofErr w:type="gramEnd"/>
      <w:r w:rsidR="00B1723E">
        <w:rPr>
          <w:rFonts w:ascii="TH SarabunPSK" w:hAnsi="TH SarabunPSK" w:cs="TH SarabunPSK" w:hint="cs"/>
          <w:cs/>
        </w:rPr>
        <w:t xml:space="preserve"> เพื่อการพัฒนาต่อไป</w:t>
      </w:r>
    </w:p>
    <w:p w:rsidR="00C4236F" w:rsidRPr="00C4236F" w:rsidRDefault="00C4236F" w:rsidP="00784DFE">
      <w:pPr>
        <w:jc w:val="thaiDistribute"/>
        <w:rPr>
          <w:rFonts w:ascii="TH SarabunPSK" w:hAnsi="TH SarabunPSK" w:cs="TH SarabunPSK"/>
          <w:lang w:eastAsia="th-TH"/>
        </w:rPr>
      </w:pPr>
      <w:r w:rsidRPr="00C4236F">
        <w:rPr>
          <w:rFonts w:ascii="TH SarabunPSK" w:hAnsi="TH SarabunPSK" w:cs="TH SarabunPSK"/>
          <w:cs/>
          <w:lang w:eastAsia="th-TH"/>
        </w:rPr>
        <w:tab/>
        <w:t xml:space="preserve">ในการนี้  </w:t>
      </w:r>
      <w:r w:rsidR="00B1723E">
        <w:rPr>
          <w:rFonts w:ascii="TH SarabunPSK" w:hAnsi="TH SarabunPSK" w:cs="TH SarabunPSK" w:hint="cs"/>
          <w:cs/>
          <w:lang w:eastAsia="th-TH"/>
        </w:rPr>
        <w:t>ให้โรงเรียนสรุปผลการสอบเป็นรายกลุ่มสาระ เป็นราย</w:t>
      </w:r>
      <w:r w:rsidR="003E4F72">
        <w:rPr>
          <w:rFonts w:ascii="TH SarabunPSK" w:hAnsi="TH SarabunPSK" w:cs="TH SarabunPSK" w:hint="cs"/>
          <w:cs/>
          <w:lang w:eastAsia="th-TH"/>
        </w:rPr>
        <w:t>สาระ</w:t>
      </w:r>
      <w:r w:rsidR="00B1723E">
        <w:rPr>
          <w:rFonts w:ascii="TH SarabunPSK" w:hAnsi="TH SarabunPSK" w:cs="TH SarabunPSK" w:hint="cs"/>
          <w:cs/>
          <w:lang w:eastAsia="th-TH"/>
        </w:rPr>
        <w:t xml:space="preserve"> พร้อมเสนอแนวทางการพัฒนาสาระที่ยังอ่อนด้วย ตามแบบรายงานที่แนบ ภายในวันที่  ๓๐  ตุลาคม  ๒๕๕๗</w:t>
      </w:r>
    </w:p>
    <w:p w:rsidR="00D126D6" w:rsidRPr="00C4236F" w:rsidRDefault="00D126D6" w:rsidP="00B1723E">
      <w:pPr>
        <w:pStyle w:val="1"/>
        <w:spacing w:before="240"/>
        <w:ind w:firstLine="720"/>
        <w:rPr>
          <w:rFonts w:ascii="TH SarabunPSK" w:hAnsi="TH SarabunPSK" w:cs="TH SarabunPSK"/>
          <w:cs/>
        </w:rPr>
      </w:pPr>
      <w:r w:rsidRPr="00C4236F">
        <w:rPr>
          <w:rFonts w:ascii="TH SarabunPSK" w:hAnsi="TH SarabunPSK" w:cs="TH SarabunPSK"/>
          <w:cs/>
        </w:rPr>
        <w:t>จึงเรียนมาเพื่อทราบ</w:t>
      </w:r>
    </w:p>
    <w:p w:rsidR="00B1723E" w:rsidRPr="00BB20DB" w:rsidRDefault="00B1723E" w:rsidP="00B1723E">
      <w:pPr>
        <w:tabs>
          <w:tab w:val="left" w:pos="3960"/>
        </w:tabs>
        <w:ind w:left="453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166370</wp:posOffset>
            </wp:positionV>
            <wp:extent cx="1369695" cy="857250"/>
            <wp:effectExtent l="19050" t="0" r="1905" b="0"/>
            <wp:wrapNone/>
            <wp:docPr id="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20DB">
        <w:rPr>
          <w:rFonts w:ascii="TH SarabunIT๙" w:hAnsi="TH SarabunIT๙" w:cs="TH SarabunIT๙"/>
          <w:cs/>
        </w:rPr>
        <w:t>ขอแสดงความนับถือ</w:t>
      </w:r>
    </w:p>
    <w:p w:rsidR="00B1723E" w:rsidRDefault="00B1723E" w:rsidP="00B1723E">
      <w:pPr>
        <w:ind w:left="1440"/>
        <w:jc w:val="center"/>
        <w:rPr>
          <w:rFonts w:ascii="TH SarabunIT๙" w:hAnsi="TH SarabunIT๙" w:cs="TH SarabunIT๙"/>
        </w:rPr>
      </w:pPr>
    </w:p>
    <w:p w:rsidR="00B1723E" w:rsidRPr="00BB20DB" w:rsidRDefault="00B1723E" w:rsidP="00B1723E">
      <w:pPr>
        <w:spacing w:before="240"/>
        <w:ind w:left="1440"/>
        <w:jc w:val="center"/>
        <w:rPr>
          <w:rFonts w:ascii="TH SarabunIT๙" w:hAnsi="TH SarabunIT๙" w:cs="TH SarabunIT๙"/>
        </w:rPr>
      </w:pPr>
    </w:p>
    <w:p w:rsidR="00B1723E" w:rsidRPr="00BB20DB" w:rsidRDefault="00B1723E" w:rsidP="00B1723E">
      <w:pPr>
        <w:ind w:left="1440"/>
        <w:jc w:val="center"/>
        <w:rPr>
          <w:rFonts w:ascii="TH SarabunIT๙" w:hAnsi="TH SarabunIT๙" w:cs="TH SarabunIT๙"/>
        </w:rPr>
      </w:pPr>
      <w:r w:rsidRPr="00BB20DB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สมปอง    สุขเอียด</w:t>
      </w:r>
      <w:r w:rsidRPr="00BB20DB">
        <w:rPr>
          <w:rFonts w:ascii="TH SarabunIT๙" w:hAnsi="TH SarabunIT๙" w:cs="TH SarabunIT๙"/>
          <w:cs/>
        </w:rPr>
        <w:t>)</w:t>
      </w:r>
    </w:p>
    <w:p w:rsidR="00B1723E" w:rsidRPr="00BB20DB" w:rsidRDefault="00B1723E" w:rsidP="00B1723E">
      <w:pPr>
        <w:ind w:left="14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ประธานศูนย์เครือข่ายโ</w:t>
      </w:r>
      <w:r w:rsidRPr="00BB20DB">
        <w:rPr>
          <w:rFonts w:ascii="TH SarabunIT๙" w:hAnsi="TH SarabunIT๙" w:cs="TH SarabunIT๙"/>
          <w:cs/>
        </w:rPr>
        <w:t>รงเรียนบางแก้ว</w:t>
      </w:r>
    </w:p>
    <w:p w:rsidR="00B1723E" w:rsidRPr="00BB20DB" w:rsidRDefault="00B1723E" w:rsidP="00B1723E">
      <w:pPr>
        <w:rPr>
          <w:rFonts w:ascii="TH SarabunIT๙" w:hAnsi="TH SarabunIT๙" w:cs="TH SarabunIT๙"/>
        </w:rPr>
      </w:pPr>
    </w:p>
    <w:p w:rsidR="00D126D6" w:rsidRPr="00B1723E" w:rsidRDefault="00D126D6" w:rsidP="00B1723E">
      <w:pPr>
        <w:rPr>
          <w:rFonts w:ascii="TH SarabunPSK" w:hAnsi="TH SarabunPSK" w:cs="TH SarabunPSK"/>
        </w:rPr>
      </w:pPr>
    </w:p>
    <w:p w:rsidR="00D126D6" w:rsidRPr="00D126D6" w:rsidRDefault="00D126D6" w:rsidP="00D126D6">
      <w:pPr>
        <w:rPr>
          <w:rFonts w:ascii="TH SarabunPSK" w:eastAsia="Angsana New" w:hAnsi="TH SarabunPSK" w:cs="TH SarabunPSK"/>
        </w:rPr>
      </w:pPr>
      <w:r w:rsidRPr="00D126D6">
        <w:rPr>
          <w:rFonts w:ascii="TH SarabunPSK" w:eastAsia="Angsana New" w:hAnsi="TH SarabunPSK" w:cs="TH SarabunPSK"/>
          <w:cs/>
        </w:rPr>
        <w:t>กลุ่มงานบริหารทั่วไป</w:t>
      </w:r>
    </w:p>
    <w:p w:rsidR="00D126D6" w:rsidRDefault="00D126D6" w:rsidP="00D126D6">
      <w:pPr>
        <w:rPr>
          <w:rFonts w:ascii="TH SarabunPSK" w:eastAsia="Angsana New" w:hAnsi="TH SarabunPSK" w:cs="TH SarabunPSK" w:hint="cs"/>
        </w:rPr>
      </w:pPr>
      <w:r w:rsidRPr="00D126D6">
        <w:rPr>
          <w:rFonts w:ascii="TH SarabunPSK" w:eastAsia="Angsana New" w:hAnsi="TH SarabunPSK" w:cs="TH SarabunPSK"/>
          <w:cs/>
        </w:rPr>
        <w:t>โทร</w:t>
      </w:r>
      <w:r w:rsidRPr="00D126D6">
        <w:rPr>
          <w:rFonts w:ascii="TH SarabunPSK" w:eastAsia="Angsana New" w:hAnsi="TH SarabunPSK" w:cs="TH SarabunPSK"/>
        </w:rPr>
        <w:t xml:space="preserve">.  </w:t>
      </w:r>
      <w:r w:rsidRPr="00D126D6">
        <w:rPr>
          <w:rFonts w:ascii="TH SarabunPSK" w:eastAsia="Angsana New" w:hAnsi="TH SarabunPSK" w:cs="TH SarabunPSK"/>
          <w:cs/>
        </w:rPr>
        <w:t>๐๗๔</w:t>
      </w:r>
      <w:r w:rsidR="00713812">
        <w:rPr>
          <w:rFonts w:ascii="TH SarabunPSK" w:eastAsia="Angsana New" w:hAnsi="TH SarabunPSK" w:cs="TH SarabunPSK" w:hint="cs"/>
          <w:cs/>
        </w:rPr>
        <w:t xml:space="preserve"> </w:t>
      </w:r>
      <w:r w:rsidR="00713812">
        <w:rPr>
          <w:rFonts w:ascii="TH SarabunPSK" w:eastAsia="Angsana New" w:hAnsi="TH SarabunPSK" w:cs="TH SarabunPSK"/>
          <w:cs/>
        </w:rPr>
        <w:t>–</w:t>
      </w:r>
      <w:r w:rsidR="00713812">
        <w:rPr>
          <w:rFonts w:ascii="TH SarabunPSK" w:eastAsia="Angsana New" w:hAnsi="TH SarabunPSK" w:cs="TH SarabunPSK" w:hint="cs"/>
          <w:cs/>
        </w:rPr>
        <w:t xml:space="preserve"> </w:t>
      </w:r>
      <w:r w:rsidRPr="00D126D6">
        <w:rPr>
          <w:rFonts w:ascii="TH SarabunPSK" w:eastAsia="Angsana New" w:hAnsi="TH SarabunPSK" w:cs="TH SarabunPSK"/>
          <w:cs/>
        </w:rPr>
        <w:t>๖๙๗๒๕๙</w:t>
      </w:r>
      <w:r w:rsidR="00713812">
        <w:rPr>
          <w:rFonts w:ascii="TH SarabunPSK" w:eastAsia="Angsana New" w:hAnsi="TH SarabunPSK" w:cs="TH SarabunPSK" w:hint="cs"/>
          <w:cs/>
        </w:rPr>
        <w:t xml:space="preserve"> </w:t>
      </w:r>
    </w:p>
    <w:p w:rsidR="00B1723E" w:rsidRDefault="00B1723E" w:rsidP="00D126D6">
      <w:pPr>
        <w:rPr>
          <w:rFonts w:ascii="TH SarabunPSK" w:eastAsia="Angsana New" w:hAnsi="TH SarabunPSK" w:cs="TH SarabunPSK" w:hint="cs"/>
        </w:rPr>
      </w:pPr>
    </w:p>
    <w:p w:rsidR="00B1723E" w:rsidRDefault="00B1723E" w:rsidP="00D126D6">
      <w:pPr>
        <w:rPr>
          <w:rFonts w:ascii="TH SarabunPSK" w:eastAsia="Angsana New" w:hAnsi="TH SarabunPSK" w:cs="TH SarabunPSK" w:hint="cs"/>
        </w:rPr>
      </w:pPr>
    </w:p>
    <w:p w:rsidR="00B1723E" w:rsidRDefault="00B1723E" w:rsidP="00D126D6">
      <w:pPr>
        <w:rPr>
          <w:rFonts w:ascii="TH SarabunPSK" w:eastAsia="Angsana New" w:hAnsi="TH SarabunPSK" w:cs="TH SarabunPSK" w:hint="cs"/>
        </w:rPr>
      </w:pPr>
    </w:p>
    <w:p w:rsidR="00B1723E" w:rsidRDefault="00B1723E" w:rsidP="00D126D6">
      <w:pPr>
        <w:rPr>
          <w:rFonts w:ascii="TH SarabunPSK" w:eastAsia="Angsana New" w:hAnsi="TH SarabunPSK" w:cs="TH SarabunPSK" w:hint="cs"/>
        </w:rPr>
      </w:pPr>
    </w:p>
    <w:p w:rsidR="00B1723E" w:rsidRDefault="00B1723E" w:rsidP="00D126D6">
      <w:pPr>
        <w:rPr>
          <w:rFonts w:ascii="TH SarabunPSK" w:eastAsia="Angsana New" w:hAnsi="TH SarabunPSK" w:cs="TH SarabunPSK" w:hint="cs"/>
        </w:rPr>
      </w:pPr>
    </w:p>
    <w:sectPr w:rsidR="00B1723E" w:rsidSect="00784DFE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126D6"/>
    <w:rsid w:val="00062CF1"/>
    <w:rsid w:val="0034311E"/>
    <w:rsid w:val="00393A06"/>
    <w:rsid w:val="003B345D"/>
    <w:rsid w:val="003E4F72"/>
    <w:rsid w:val="00617365"/>
    <w:rsid w:val="00713812"/>
    <w:rsid w:val="00743769"/>
    <w:rsid w:val="00784DFE"/>
    <w:rsid w:val="007F5D41"/>
    <w:rsid w:val="009A2256"/>
    <w:rsid w:val="00B1723E"/>
    <w:rsid w:val="00C4236F"/>
    <w:rsid w:val="00D126D6"/>
    <w:rsid w:val="00D61FDF"/>
    <w:rsid w:val="00ED3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D6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D126D6"/>
    <w:pPr>
      <w:keepNext/>
      <w:outlineLvl w:val="0"/>
    </w:pPr>
    <w:rPr>
      <w:rFonts w:ascii="Times New Roman" w:hAnsi="Times New Roman" w:cs="AngsanaUPC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311E"/>
    <w:rPr>
      <w:b/>
      <w:bCs/>
    </w:rPr>
  </w:style>
  <w:style w:type="paragraph" w:styleId="a4">
    <w:name w:val="No Spacing"/>
    <w:uiPriority w:val="1"/>
    <w:qFormat/>
    <w:rsid w:val="0034311E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rsid w:val="00D126D6"/>
    <w:rPr>
      <w:rFonts w:ascii="Times New Roman" w:eastAsia="Cordia New" w:hAnsi="Times New Roman" w:cs="AngsanaUPC"/>
      <w:sz w:val="32"/>
      <w:szCs w:val="3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anubanbangkeaw</dc:creator>
  <cp:lastModifiedBy>anubanbangkeaw</cp:lastModifiedBy>
  <cp:revision>2</cp:revision>
  <cp:lastPrinted>2014-10-06T07:31:00Z</cp:lastPrinted>
  <dcterms:created xsi:type="dcterms:W3CDTF">2014-10-06T07:37:00Z</dcterms:created>
  <dcterms:modified xsi:type="dcterms:W3CDTF">2014-10-06T07:37:00Z</dcterms:modified>
</cp:coreProperties>
</file>