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B" w:rsidRPr="005551CD" w:rsidRDefault="004B3263" w:rsidP="004B3263">
      <w:pPr>
        <w:pStyle w:val="a3"/>
        <w:jc w:val="both"/>
        <w:rPr>
          <w:rFonts w:ascii="Angsana New" w:hAnsi="Angsana New" w:cs="Angsana New" w:hint="cs"/>
          <w:cs/>
        </w:rPr>
      </w:pPr>
      <w:r w:rsidRPr="005551CD">
        <w:rPr>
          <w:rFonts w:ascii="Angsana New" w:hAnsi="Angsana New" w:cs="Angsana New"/>
          <w:cs/>
        </w:rPr>
        <w:t>ที่</w:t>
      </w:r>
      <w:r w:rsidR="00C20287" w:rsidRPr="005551CD">
        <w:rPr>
          <w:rFonts w:ascii="Angsana New" w:hAnsi="Angsana New" w:cs="Angsana New"/>
          <w:cs/>
        </w:rPr>
        <w:t xml:space="preserve">  </w:t>
      </w:r>
      <w:r w:rsidRPr="005551CD">
        <w:rPr>
          <w:rFonts w:ascii="Angsana New" w:hAnsi="Angsana New" w:cs="Angsana New"/>
          <w:cs/>
        </w:rPr>
        <w:t>04225.0</w:t>
      </w:r>
      <w:r w:rsidR="005551CD" w:rsidRPr="005551CD">
        <w:rPr>
          <w:rFonts w:ascii="Angsana New" w:hAnsi="Angsana New" w:cs="Angsana New"/>
        </w:rPr>
        <w:t>3</w:t>
      </w:r>
      <w:r w:rsidRPr="005551CD">
        <w:rPr>
          <w:rFonts w:ascii="Angsana New" w:hAnsi="Angsana New" w:cs="Angsana New"/>
          <w:cs/>
        </w:rPr>
        <w:t>4/</w:t>
      </w:r>
      <w:r w:rsidR="00C20287" w:rsidRPr="005551CD">
        <w:rPr>
          <w:rFonts w:ascii="Angsana New" w:hAnsi="Angsana New" w:cs="Angsana New"/>
          <w:cs/>
        </w:rPr>
        <w:t xml:space="preserve"> </w:t>
      </w:r>
      <w:r w:rsidR="005551CD" w:rsidRPr="005551CD">
        <w:rPr>
          <w:rFonts w:ascii="Angsana New" w:hAnsi="Angsana New" w:cs="Angsana New"/>
        </w:rPr>
        <w:t>203</w:t>
      </w:r>
      <w:r w:rsidR="00C20287" w:rsidRPr="005551CD">
        <w:rPr>
          <w:rFonts w:ascii="Angsana New" w:hAnsi="Angsana New" w:cs="Angsana New"/>
        </w:rPr>
        <w:t xml:space="preserve">                </w:t>
      </w:r>
      <w:r w:rsidR="00575E9B" w:rsidRPr="005551CD">
        <w:rPr>
          <w:rFonts w:ascii="Angsana New" w:hAnsi="Angsana New" w:cs="Angsana New"/>
        </w:rPr>
        <w:tab/>
        <w:t xml:space="preserve">       </w:t>
      </w:r>
      <w:r w:rsidR="00C20287" w:rsidRPr="005551CD">
        <w:rPr>
          <w:rFonts w:ascii="Angsana New" w:hAnsi="Angsana New" w:cs="Angsana New"/>
        </w:rPr>
        <w:t xml:space="preserve"> </w:t>
      </w:r>
      <w:r w:rsidR="00DE1DA1" w:rsidRPr="005551CD">
        <w:rPr>
          <w:rFonts w:ascii="Angsana New" w:hAnsi="Angsana New" w:cs="Angsana New"/>
        </w:rPr>
        <w:t xml:space="preserve">       </w:t>
      </w:r>
      <w:r w:rsidR="00C20287" w:rsidRPr="005551CD">
        <w:rPr>
          <w:rFonts w:ascii="Angsana New" w:hAnsi="Angsana New" w:cs="Angsana New"/>
        </w:rPr>
        <w:t xml:space="preserve">      </w:t>
      </w:r>
      <w:r w:rsidR="00C20287" w:rsidRPr="005551CD">
        <w:rPr>
          <w:rFonts w:ascii="Angsana New" w:hAnsi="Angsana New" w:cs="Angsana New"/>
          <w:noProof/>
          <w:color w:val="000000"/>
        </w:rPr>
        <w:drawing>
          <wp:inline distT="0" distB="0" distL="0" distR="0">
            <wp:extent cx="866775" cy="1144905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E9B" w:rsidRPr="005551CD">
        <w:rPr>
          <w:rFonts w:ascii="Angsana New" w:hAnsi="Angsana New" w:cs="Angsana New"/>
        </w:rPr>
        <w:t xml:space="preserve"> </w:t>
      </w:r>
      <w:r w:rsidR="00575E9B" w:rsidRPr="005551CD">
        <w:rPr>
          <w:rFonts w:ascii="Angsana New" w:hAnsi="Angsana New" w:cs="Angsana New"/>
        </w:rPr>
        <w:tab/>
      </w:r>
      <w:r w:rsidRPr="005551CD">
        <w:rPr>
          <w:rFonts w:ascii="Angsana New" w:hAnsi="Angsana New" w:cs="Angsana New"/>
          <w:cs/>
        </w:rPr>
        <w:t xml:space="preserve">     </w:t>
      </w:r>
      <w:r w:rsidR="00C20287" w:rsidRPr="005551CD">
        <w:rPr>
          <w:rFonts w:ascii="Angsana New" w:hAnsi="Angsana New" w:cs="Angsana New"/>
          <w:cs/>
        </w:rPr>
        <w:t xml:space="preserve">   </w:t>
      </w:r>
      <w:r w:rsidR="00DE1DA1" w:rsidRPr="005551CD">
        <w:rPr>
          <w:rFonts w:ascii="Angsana New" w:hAnsi="Angsana New" w:cs="Angsana New"/>
          <w:cs/>
        </w:rPr>
        <w:t xml:space="preserve">    </w:t>
      </w:r>
      <w:r w:rsidR="00C20287" w:rsidRPr="005551CD">
        <w:rPr>
          <w:rFonts w:ascii="Angsana New" w:hAnsi="Angsana New" w:cs="Angsana New"/>
          <w:cs/>
        </w:rPr>
        <w:t xml:space="preserve">   </w:t>
      </w:r>
      <w:r w:rsidRPr="005551CD">
        <w:rPr>
          <w:rFonts w:ascii="Angsana New" w:hAnsi="Angsana New" w:cs="Angsana New"/>
          <w:cs/>
        </w:rPr>
        <w:t xml:space="preserve"> </w:t>
      </w:r>
      <w:r w:rsidR="00C20287" w:rsidRPr="005551CD">
        <w:rPr>
          <w:rFonts w:ascii="Angsana New" w:hAnsi="Angsana New" w:cs="Angsana New"/>
          <w:cs/>
        </w:rPr>
        <w:t xml:space="preserve">     </w:t>
      </w:r>
      <w:r w:rsidR="00575E9B" w:rsidRPr="005551CD">
        <w:rPr>
          <w:rFonts w:ascii="Angsana New" w:hAnsi="Angsana New" w:cs="Angsana New"/>
          <w:cs/>
        </w:rPr>
        <w:t xml:space="preserve"> โรงเรียนบ้าน</w:t>
      </w:r>
      <w:proofErr w:type="spellStart"/>
      <w:r w:rsidR="005551CD" w:rsidRPr="005551CD">
        <w:rPr>
          <w:rFonts w:ascii="Angsana New" w:hAnsi="Angsana New" w:cs="Angsana New"/>
          <w:cs/>
        </w:rPr>
        <w:t>ทอนต</w:t>
      </w:r>
      <w:proofErr w:type="spellEnd"/>
      <w:r w:rsidR="005551CD" w:rsidRPr="005551CD">
        <w:rPr>
          <w:rFonts w:ascii="Angsana New" w:hAnsi="Angsana New" w:cs="Angsana New"/>
          <w:cs/>
        </w:rPr>
        <w:t>รน</w:t>
      </w:r>
    </w:p>
    <w:p w:rsidR="005551CD" w:rsidRPr="005551CD" w:rsidRDefault="00575E9B" w:rsidP="004B3263">
      <w:pPr>
        <w:pStyle w:val="a3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 xml:space="preserve">                                                                                          </w:t>
      </w:r>
      <w:r w:rsidRPr="005551CD">
        <w:rPr>
          <w:rFonts w:ascii="Angsana New" w:hAnsi="Angsana New" w:cs="Angsana New"/>
          <w:cs/>
        </w:rPr>
        <w:tab/>
        <w:t xml:space="preserve">     </w:t>
      </w:r>
      <w:r w:rsidR="00C20287" w:rsidRPr="005551CD">
        <w:rPr>
          <w:rFonts w:ascii="Angsana New" w:hAnsi="Angsana New" w:cs="Angsana New"/>
          <w:cs/>
        </w:rPr>
        <w:t xml:space="preserve">    </w:t>
      </w:r>
      <w:r w:rsidRPr="005551CD">
        <w:rPr>
          <w:rFonts w:ascii="Angsana New" w:hAnsi="Angsana New" w:cs="Angsana New"/>
          <w:cs/>
        </w:rPr>
        <w:t xml:space="preserve">  </w:t>
      </w:r>
      <w:r w:rsidR="00C20287" w:rsidRPr="005551CD">
        <w:rPr>
          <w:rFonts w:ascii="Angsana New" w:hAnsi="Angsana New" w:cs="Angsana New"/>
          <w:cs/>
        </w:rPr>
        <w:t xml:space="preserve">          </w:t>
      </w:r>
      <w:r w:rsidR="005551CD" w:rsidRPr="005551CD">
        <w:rPr>
          <w:rFonts w:ascii="Angsana New" w:hAnsi="Angsana New" w:cs="Angsana New"/>
          <w:cs/>
        </w:rPr>
        <w:t>หมู่ที่</w:t>
      </w:r>
      <w:r w:rsidR="005551CD" w:rsidRPr="005551CD">
        <w:rPr>
          <w:rFonts w:ascii="Angsana New" w:hAnsi="Angsana New" w:cs="Angsana New"/>
        </w:rPr>
        <w:t>5</w:t>
      </w:r>
      <w:r w:rsidRPr="005551CD">
        <w:rPr>
          <w:rFonts w:ascii="Angsana New" w:hAnsi="Angsana New" w:cs="Angsana New"/>
          <w:cs/>
        </w:rPr>
        <w:t xml:space="preserve"> </w:t>
      </w:r>
      <w:r w:rsidR="005551CD" w:rsidRPr="005551CD">
        <w:rPr>
          <w:rFonts w:ascii="Angsana New" w:hAnsi="Angsana New" w:cs="Angsana New"/>
          <w:cs/>
        </w:rPr>
        <w:t>ตำบล</w:t>
      </w:r>
      <w:r w:rsidRPr="005551CD">
        <w:rPr>
          <w:rFonts w:ascii="Angsana New" w:hAnsi="Angsana New" w:cs="Angsana New"/>
          <w:cs/>
        </w:rPr>
        <w:t>คลอง</w:t>
      </w:r>
      <w:r w:rsidR="005551CD" w:rsidRPr="005551CD">
        <w:rPr>
          <w:rFonts w:ascii="Angsana New" w:hAnsi="Angsana New" w:cs="Angsana New"/>
          <w:cs/>
        </w:rPr>
        <w:t>ทรายขาว</w:t>
      </w:r>
      <w:r w:rsidRPr="005551CD">
        <w:rPr>
          <w:rFonts w:ascii="Angsana New" w:hAnsi="Angsana New" w:cs="Angsana New"/>
          <w:cs/>
        </w:rPr>
        <w:t xml:space="preserve">  </w:t>
      </w:r>
    </w:p>
    <w:p w:rsidR="004B3263" w:rsidRDefault="005551CD" w:rsidP="005551CD">
      <w:pPr>
        <w:pStyle w:val="a3"/>
        <w:ind w:left="2880" w:firstLine="720"/>
        <w:rPr>
          <w:rFonts w:ascii="Angsana New" w:hAnsi="Angsana New" w:cs="Angsana New"/>
          <w:sz w:val="16"/>
          <w:szCs w:val="16"/>
        </w:rPr>
      </w:pPr>
      <w:r w:rsidRPr="005551CD">
        <w:rPr>
          <w:rFonts w:ascii="Angsana New" w:hAnsi="Angsana New" w:cs="Angsana New"/>
          <w:cs/>
        </w:rPr>
        <w:t xml:space="preserve">                                                             อำเภอ</w:t>
      </w:r>
      <w:r w:rsidR="00575E9B" w:rsidRPr="005551CD">
        <w:rPr>
          <w:rFonts w:ascii="Angsana New" w:hAnsi="Angsana New" w:cs="Angsana New"/>
          <w:cs/>
        </w:rPr>
        <w:t>กงหรา</w:t>
      </w:r>
      <w:r w:rsidRPr="005551CD">
        <w:rPr>
          <w:rFonts w:ascii="Angsana New" w:hAnsi="Angsana New" w:cs="Angsana New"/>
          <w:cs/>
        </w:rPr>
        <w:t xml:space="preserve">  จังหวัด</w:t>
      </w:r>
      <w:r w:rsidR="00575E9B" w:rsidRPr="005551CD">
        <w:rPr>
          <w:rFonts w:ascii="Angsana New" w:hAnsi="Angsana New" w:cs="Angsana New"/>
          <w:cs/>
        </w:rPr>
        <w:t>พัทลุง</w:t>
      </w:r>
      <w:r w:rsidR="00C20287" w:rsidRPr="005551CD">
        <w:rPr>
          <w:rFonts w:ascii="Angsana New" w:hAnsi="Angsana New" w:cs="Angsana New"/>
        </w:rPr>
        <w:t xml:space="preserve"> </w:t>
      </w:r>
      <w:r w:rsidR="00BC01EF" w:rsidRPr="005551CD">
        <w:rPr>
          <w:rFonts w:ascii="Angsana New" w:hAnsi="Angsana New" w:cs="Angsana New"/>
          <w:cs/>
        </w:rPr>
        <w:t xml:space="preserve"> </w:t>
      </w:r>
      <w:r w:rsidR="00575E9B" w:rsidRPr="005551CD">
        <w:rPr>
          <w:rFonts w:ascii="Angsana New" w:hAnsi="Angsana New" w:cs="Angsana New"/>
          <w:cs/>
        </w:rPr>
        <w:t xml:space="preserve"> 93180</w:t>
      </w:r>
    </w:p>
    <w:p w:rsidR="005551CD" w:rsidRPr="005551CD" w:rsidRDefault="005551CD" w:rsidP="005551CD">
      <w:pPr>
        <w:pStyle w:val="a3"/>
        <w:ind w:left="2880" w:firstLine="720"/>
        <w:rPr>
          <w:rFonts w:ascii="Angsana New" w:hAnsi="Angsana New" w:cs="Angsana New"/>
          <w:sz w:val="16"/>
          <w:szCs w:val="16"/>
        </w:rPr>
      </w:pPr>
    </w:p>
    <w:p w:rsidR="00575E9B" w:rsidRDefault="00C20287" w:rsidP="004B3263">
      <w:pPr>
        <w:pStyle w:val="a3"/>
        <w:rPr>
          <w:rFonts w:ascii="Angsana New" w:hAnsi="Angsana New" w:cs="Angsana New"/>
          <w:sz w:val="16"/>
          <w:szCs w:val="16"/>
        </w:rPr>
      </w:pPr>
      <w:r w:rsidRPr="005551CD">
        <w:rPr>
          <w:rFonts w:ascii="Angsana New" w:hAnsi="Angsana New" w:cs="Angsana New"/>
          <w:cs/>
        </w:rPr>
        <w:t xml:space="preserve">          </w:t>
      </w:r>
      <w:r w:rsidR="00575E9B" w:rsidRPr="005551CD">
        <w:rPr>
          <w:rFonts w:ascii="Angsana New" w:hAnsi="Angsana New" w:cs="Angsana New"/>
          <w:cs/>
        </w:rPr>
        <w:t xml:space="preserve"> </w:t>
      </w:r>
      <w:r w:rsidR="00575E9B" w:rsidRPr="005551CD">
        <w:rPr>
          <w:rFonts w:ascii="Angsana New" w:hAnsi="Angsana New" w:cs="Angsana New"/>
        </w:rPr>
        <w:t xml:space="preserve"> </w:t>
      </w:r>
      <w:r w:rsidRPr="005551CD">
        <w:rPr>
          <w:rFonts w:ascii="Angsana New" w:hAnsi="Angsana New" w:cs="Angsana New"/>
          <w:cs/>
        </w:rPr>
        <w:t>1</w:t>
      </w:r>
      <w:r w:rsidR="005551CD" w:rsidRPr="005551CD">
        <w:rPr>
          <w:rFonts w:ascii="Angsana New" w:hAnsi="Angsana New" w:cs="Angsana New"/>
        </w:rPr>
        <w:t>7</w:t>
      </w:r>
      <w:r w:rsidR="00081BE9" w:rsidRPr="005551CD">
        <w:rPr>
          <w:rFonts w:ascii="Angsana New" w:hAnsi="Angsana New" w:cs="Angsana New"/>
          <w:cs/>
        </w:rPr>
        <w:t xml:space="preserve">  </w:t>
      </w:r>
      <w:r w:rsidRPr="005551CD">
        <w:rPr>
          <w:rFonts w:ascii="Angsana New" w:hAnsi="Angsana New" w:cs="Angsana New"/>
          <w:cs/>
        </w:rPr>
        <w:t>ตุลาคม</w:t>
      </w:r>
      <w:r w:rsidR="00575E9B" w:rsidRPr="005551CD">
        <w:rPr>
          <w:rFonts w:ascii="Angsana New" w:hAnsi="Angsana New" w:cs="Angsana New"/>
          <w:cs/>
        </w:rPr>
        <w:t xml:space="preserve">   255</w:t>
      </w:r>
      <w:r w:rsidR="00081BE9" w:rsidRPr="005551CD">
        <w:rPr>
          <w:rFonts w:ascii="Angsana New" w:hAnsi="Angsana New" w:cs="Angsana New"/>
        </w:rPr>
        <w:t>7</w:t>
      </w:r>
    </w:p>
    <w:p w:rsidR="005551CD" w:rsidRPr="005551CD" w:rsidRDefault="005551CD" w:rsidP="004B3263">
      <w:pPr>
        <w:pStyle w:val="a3"/>
        <w:rPr>
          <w:rFonts w:ascii="Angsana New" w:hAnsi="Angsana New" w:cs="Angsana New"/>
          <w:sz w:val="16"/>
          <w:szCs w:val="16"/>
        </w:rPr>
      </w:pPr>
    </w:p>
    <w:p w:rsidR="00575E9B" w:rsidRDefault="00575E9B" w:rsidP="00081BE9">
      <w:pPr>
        <w:pStyle w:val="a3"/>
        <w:jc w:val="left"/>
        <w:rPr>
          <w:rFonts w:ascii="Angsana New" w:hAnsi="Angsana New" w:cs="Angsana New"/>
          <w:sz w:val="16"/>
          <w:szCs w:val="16"/>
        </w:rPr>
      </w:pPr>
      <w:r w:rsidRPr="005551CD">
        <w:rPr>
          <w:rFonts w:ascii="Angsana New" w:hAnsi="Angsana New" w:cs="Angsana New"/>
          <w:cs/>
        </w:rPr>
        <w:t>เรื่อง</w:t>
      </w:r>
      <w:r w:rsidRPr="005551CD">
        <w:rPr>
          <w:rFonts w:ascii="Angsana New" w:hAnsi="Angsana New" w:cs="Angsana New"/>
        </w:rPr>
        <w:t xml:space="preserve">    </w:t>
      </w:r>
      <w:r w:rsidRPr="005551CD">
        <w:rPr>
          <w:rFonts w:ascii="Angsana New" w:hAnsi="Angsana New" w:cs="Angsana New"/>
          <w:cs/>
        </w:rPr>
        <w:t xml:space="preserve">  การเผยแพร่ผลงานทางวิชาการ</w:t>
      </w:r>
    </w:p>
    <w:p w:rsidR="005551CD" w:rsidRPr="005551CD" w:rsidRDefault="005551CD" w:rsidP="00081BE9">
      <w:pPr>
        <w:pStyle w:val="a3"/>
        <w:jc w:val="left"/>
        <w:rPr>
          <w:rFonts w:ascii="Angsana New" w:hAnsi="Angsana New" w:cs="Angsana New"/>
          <w:sz w:val="16"/>
          <w:szCs w:val="16"/>
        </w:rPr>
      </w:pPr>
    </w:p>
    <w:p w:rsidR="00575E9B" w:rsidRDefault="00575E9B" w:rsidP="00081BE9">
      <w:pPr>
        <w:pStyle w:val="a3"/>
        <w:jc w:val="left"/>
        <w:rPr>
          <w:rFonts w:ascii="Angsana New" w:hAnsi="Angsana New" w:cs="Angsana New" w:hint="cs"/>
          <w:sz w:val="16"/>
          <w:szCs w:val="16"/>
        </w:rPr>
      </w:pPr>
      <w:r w:rsidRPr="005551CD">
        <w:rPr>
          <w:rFonts w:ascii="Angsana New" w:hAnsi="Angsana New" w:cs="Angsana New"/>
          <w:cs/>
        </w:rPr>
        <w:t>เรียน</w:t>
      </w:r>
      <w:r w:rsidRPr="005551CD">
        <w:rPr>
          <w:rFonts w:ascii="Angsana New" w:hAnsi="Angsana New" w:cs="Angsana New"/>
        </w:rPr>
        <w:t xml:space="preserve">     </w:t>
      </w:r>
      <w:r w:rsidRPr="005551CD">
        <w:rPr>
          <w:rFonts w:ascii="Angsana New" w:hAnsi="Angsana New" w:cs="Angsana New"/>
          <w:cs/>
        </w:rPr>
        <w:t>ผู้อำนวยการสำนักงานเขตพื้นที่การศึกษาประถมศึกษา</w:t>
      </w:r>
      <w:r w:rsidR="00081BE9" w:rsidRPr="005551CD">
        <w:rPr>
          <w:rFonts w:ascii="Angsana New" w:hAnsi="Angsana New" w:cs="Angsana New"/>
          <w:cs/>
        </w:rPr>
        <w:t>พัทลุง  เขต 2</w:t>
      </w:r>
    </w:p>
    <w:p w:rsidR="005551CD" w:rsidRPr="005551CD" w:rsidRDefault="005551CD" w:rsidP="00081BE9">
      <w:pPr>
        <w:pStyle w:val="a3"/>
        <w:jc w:val="left"/>
        <w:rPr>
          <w:rFonts w:ascii="Angsana New" w:hAnsi="Angsana New" w:cs="Angsana New" w:hint="cs"/>
          <w:sz w:val="16"/>
          <w:szCs w:val="16"/>
          <w:cs/>
        </w:rPr>
      </w:pPr>
    </w:p>
    <w:p w:rsidR="00575E9B" w:rsidRDefault="00575E9B" w:rsidP="00081BE9">
      <w:pPr>
        <w:pStyle w:val="a3"/>
        <w:jc w:val="left"/>
        <w:rPr>
          <w:rFonts w:ascii="Angsana New" w:hAnsi="Angsana New" w:cs="Angsana New"/>
          <w:sz w:val="16"/>
          <w:szCs w:val="16"/>
        </w:rPr>
      </w:pPr>
      <w:r w:rsidRPr="005551CD">
        <w:rPr>
          <w:rFonts w:ascii="Angsana New" w:hAnsi="Angsana New" w:cs="Angsana New"/>
          <w:cs/>
        </w:rPr>
        <w:t xml:space="preserve">สิ่งที่ส่งมาด้วย  </w:t>
      </w:r>
      <w:r w:rsidRPr="005551CD">
        <w:rPr>
          <w:rFonts w:ascii="Angsana New" w:hAnsi="Angsana New" w:cs="Angsana New"/>
        </w:rPr>
        <w:tab/>
      </w:r>
      <w:r w:rsidRPr="005551CD">
        <w:rPr>
          <w:rFonts w:ascii="Angsana New" w:hAnsi="Angsana New" w:cs="Angsana New"/>
          <w:cs/>
        </w:rPr>
        <w:t>บทคัดย่อผลงานทางวิชาการ</w:t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  <w:t>จำนวน  1  ฉบับ</w:t>
      </w:r>
    </w:p>
    <w:p w:rsidR="005551CD" w:rsidRPr="005551CD" w:rsidRDefault="005551CD" w:rsidP="00081BE9">
      <w:pPr>
        <w:pStyle w:val="a3"/>
        <w:jc w:val="left"/>
        <w:rPr>
          <w:rFonts w:ascii="Angsana New" w:hAnsi="Angsana New" w:cs="Angsana New"/>
          <w:sz w:val="16"/>
          <w:szCs w:val="16"/>
        </w:rPr>
      </w:pPr>
    </w:p>
    <w:p w:rsidR="00DE1DA1" w:rsidRPr="005551CD" w:rsidRDefault="00081BE9" w:rsidP="005551CD">
      <w:pPr>
        <w:pStyle w:val="a3"/>
        <w:ind w:left="720" w:firstLine="720"/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>ด้วย นาง</w:t>
      </w:r>
      <w:r w:rsidR="005551CD" w:rsidRPr="005551CD">
        <w:rPr>
          <w:rFonts w:ascii="Angsana New" w:hAnsi="Angsana New" w:cs="Angsana New"/>
          <w:cs/>
        </w:rPr>
        <w:t xml:space="preserve">ธิดารัตน์   </w:t>
      </w:r>
      <w:proofErr w:type="spellStart"/>
      <w:r w:rsidR="005551CD" w:rsidRPr="005551CD">
        <w:rPr>
          <w:rFonts w:ascii="Angsana New" w:hAnsi="Angsana New" w:cs="Angsana New"/>
          <w:cs/>
        </w:rPr>
        <w:t>หมีน</w:t>
      </w:r>
      <w:proofErr w:type="spellEnd"/>
      <w:r w:rsidR="005551CD" w:rsidRPr="005551CD">
        <w:rPr>
          <w:rFonts w:ascii="Angsana New" w:hAnsi="Angsana New" w:cs="Angsana New"/>
          <w:cs/>
        </w:rPr>
        <w:t>ปาน</w:t>
      </w:r>
      <w:r w:rsidRPr="005551CD">
        <w:rPr>
          <w:rFonts w:ascii="Angsana New" w:hAnsi="Angsana New" w:cs="Angsana New"/>
          <w:cs/>
        </w:rPr>
        <w:t xml:space="preserve"> </w:t>
      </w:r>
      <w:r w:rsidR="00DE1DA1" w:rsidRPr="005551CD">
        <w:rPr>
          <w:rFonts w:ascii="Angsana New" w:hAnsi="Angsana New" w:cs="Angsana New"/>
          <w:cs/>
        </w:rPr>
        <w:t xml:space="preserve"> </w:t>
      </w:r>
      <w:r w:rsidR="00575E9B" w:rsidRPr="005551CD">
        <w:rPr>
          <w:rFonts w:ascii="Angsana New" w:hAnsi="Angsana New" w:cs="Angsana New"/>
          <w:cs/>
        </w:rPr>
        <w:t xml:space="preserve">ตำแหน่ง ครู </w:t>
      </w:r>
      <w:proofErr w:type="spellStart"/>
      <w:r w:rsidR="00575E9B" w:rsidRPr="005551CD">
        <w:rPr>
          <w:rFonts w:ascii="Angsana New" w:hAnsi="Angsana New" w:cs="Angsana New"/>
          <w:cs/>
        </w:rPr>
        <w:t>วิทย</w:t>
      </w:r>
      <w:proofErr w:type="spellEnd"/>
      <w:r w:rsidR="00575E9B" w:rsidRPr="005551CD">
        <w:rPr>
          <w:rFonts w:ascii="Angsana New" w:hAnsi="Angsana New" w:cs="Angsana New"/>
          <w:cs/>
        </w:rPr>
        <w:t>ฐานะชำนาญการ  โรงเรียนบ้าน</w:t>
      </w:r>
      <w:proofErr w:type="spellStart"/>
      <w:r w:rsidR="005551CD" w:rsidRPr="005551CD">
        <w:rPr>
          <w:rFonts w:ascii="Angsana New" w:hAnsi="Angsana New" w:cs="Angsana New"/>
          <w:cs/>
        </w:rPr>
        <w:t>ทอนต</w:t>
      </w:r>
      <w:proofErr w:type="spellEnd"/>
      <w:r w:rsidR="005551CD" w:rsidRPr="005551CD">
        <w:rPr>
          <w:rFonts w:ascii="Angsana New" w:hAnsi="Angsana New" w:cs="Angsana New"/>
          <w:cs/>
        </w:rPr>
        <w:t>รน</w:t>
      </w:r>
      <w:r w:rsidR="00DE1DA1" w:rsidRPr="005551CD">
        <w:rPr>
          <w:rFonts w:ascii="Angsana New" w:hAnsi="Angsana New" w:cs="Angsana New"/>
          <w:cs/>
        </w:rPr>
        <w:t xml:space="preserve"> </w:t>
      </w:r>
    </w:p>
    <w:p w:rsidR="005551CD" w:rsidRPr="005551CD" w:rsidRDefault="00575E9B" w:rsidP="005551CD">
      <w:pPr>
        <w:pStyle w:val="a3"/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 xml:space="preserve">ได้จัดทำผลงานทางวิชาการ  เรื่อง  </w:t>
      </w:r>
      <w:r w:rsidR="005551CD" w:rsidRPr="005551CD">
        <w:rPr>
          <w:rFonts w:ascii="Angsana New" w:hAnsi="Angsana New" w:cs="Angsana New"/>
          <w:cs/>
        </w:rPr>
        <w:t xml:space="preserve">รายงานผลการพัฒนาแบบฝึกเสริมทักษะ เรื่อง เศษส่วนและการบวก การลบ การคูณ </w:t>
      </w:r>
    </w:p>
    <w:p w:rsidR="005551CD" w:rsidRDefault="005551CD" w:rsidP="005551CD">
      <w:pPr>
        <w:pStyle w:val="a3"/>
        <w:jc w:val="left"/>
        <w:rPr>
          <w:rFonts w:ascii="Angsana New" w:hAnsi="Angsana New" w:cs="Angsana New" w:hint="cs"/>
        </w:rPr>
      </w:pPr>
      <w:r w:rsidRPr="005551CD">
        <w:rPr>
          <w:rFonts w:ascii="Angsana New" w:hAnsi="Angsana New" w:cs="Angsana New"/>
          <w:cs/>
        </w:rPr>
        <w:t xml:space="preserve">การหารเศษส่วน กลุ่มสาระการเรียนรู้คณิตศาสตร์ </w:t>
      </w:r>
      <w:r w:rsidRPr="005551CD">
        <w:rPr>
          <w:rFonts w:ascii="Angsana New" w:hAnsi="Angsana New" w:cs="Angsana New"/>
          <w:cs/>
        </w:rPr>
        <w:tab/>
        <w:t>ชั้นประถมศึกษาปีที่ 6</w:t>
      </w:r>
      <w:r w:rsidR="00575E9B" w:rsidRPr="005551CD">
        <w:rPr>
          <w:rFonts w:ascii="Angsana New" w:hAnsi="Angsana New" w:cs="Angsana New"/>
        </w:rPr>
        <w:tab/>
      </w:r>
      <w:r w:rsidR="00C20287" w:rsidRPr="005551CD">
        <w:rPr>
          <w:rFonts w:ascii="Angsana New" w:hAnsi="Angsana New" w:cs="Angsana New"/>
        </w:rPr>
        <w:t xml:space="preserve">       </w:t>
      </w:r>
    </w:p>
    <w:p w:rsidR="005551CD" w:rsidRDefault="00081BE9" w:rsidP="005551CD">
      <w:pPr>
        <w:pStyle w:val="a3"/>
        <w:ind w:left="720" w:firstLine="720"/>
        <w:jc w:val="left"/>
        <w:rPr>
          <w:rFonts w:ascii="Angsana New" w:hAnsi="Angsana New" w:cs="Angsana New" w:hint="cs"/>
        </w:rPr>
      </w:pPr>
      <w:r w:rsidRPr="005551CD">
        <w:rPr>
          <w:rFonts w:ascii="Angsana New" w:hAnsi="Angsana New" w:cs="Angsana New"/>
          <w:cs/>
        </w:rPr>
        <w:t>ในการนี้โรงเรียนบ้าน</w:t>
      </w:r>
      <w:proofErr w:type="spellStart"/>
      <w:r w:rsidR="005551CD">
        <w:rPr>
          <w:rFonts w:ascii="Angsana New" w:hAnsi="Angsana New" w:cs="Angsana New" w:hint="cs"/>
          <w:cs/>
        </w:rPr>
        <w:t>ทอนต</w:t>
      </w:r>
      <w:proofErr w:type="spellEnd"/>
      <w:r w:rsidR="005551CD">
        <w:rPr>
          <w:rFonts w:ascii="Angsana New" w:hAnsi="Angsana New" w:cs="Angsana New" w:hint="cs"/>
          <w:cs/>
        </w:rPr>
        <w:t>รน</w:t>
      </w:r>
      <w:r w:rsidRPr="005551CD">
        <w:rPr>
          <w:rFonts w:ascii="Angsana New" w:hAnsi="Angsana New" w:cs="Angsana New"/>
          <w:cs/>
        </w:rPr>
        <w:t xml:space="preserve">  </w:t>
      </w:r>
      <w:r w:rsidR="00575E9B" w:rsidRPr="005551CD">
        <w:rPr>
          <w:rFonts w:ascii="Angsana New" w:hAnsi="Angsana New" w:cs="Angsana New"/>
          <w:cs/>
        </w:rPr>
        <w:t xml:space="preserve"> จึงขอความอนุเคราะห์เผยแพร่ผลงานทางวิชาการของบุคลากร</w:t>
      </w:r>
    </w:p>
    <w:p w:rsidR="00575E9B" w:rsidRDefault="00575E9B" w:rsidP="005551CD">
      <w:pPr>
        <w:pStyle w:val="a3"/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>ดังกล่าวในเว็บไซด์หน่วยงานของท่าน</w:t>
      </w:r>
    </w:p>
    <w:p w:rsidR="005551CD" w:rsidRPr="005551CD" w:rsidRDefault="005551CD" w:rsidP="005551CD">
      <w:pPr>
        <w:pStyle w:val="a3"/>
        <w:jc w:val="left"/>
        <w:rPr>
          <w:rFonts w:ascii="Angsana New" w:hAnsi="Angsana New" w:cs="Angsana New"/>
        </w:rPr>
      </w:pPr>
    </w:p>
    <w:p w:rsidR="00575E9B" w:rsidRPr="005551CD" w:rsidRDefault="00575E9B" w:rsidP="00081BE9">
      <w:pPr>
        <w:pStyle w:val="a3"/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ab/>
      </w:r>
      <w:r w:rsidR="00C20287" w:rsidRPr="005551CD">
        <w:rPr>
          <w:rFonts w:ascii="Angsana New" w:hAnsi="Angsana New" w:cs="Angsana New"/>
          <w:cs/>
        </w:rPr>
        <w:t xml:space="preserve">        </w:t>
      </w:r>
      <w:r w:rsidRPr="005551CD">
        <w:rPr>
          <w:rFonts w:ascii="Angsana New" w:hAnsi="Angsana New" w:cs="Angsana New"/>
          <w:cs/>
        </w:rPr>
        <w:t>จึงเรียนมาเพื่อโปรดพิจารณาให้ความอนุเคราะห์  และขอขอบพระคุณเป็นอย่างสูงมา</w:t>
      </w:r>
      <w:r w:rsidR="00DE1DA1" w:rsidRPr="005551CD">
        <w:rPr>
          <w:rFonts w:ascii="Angsana New" w:hAnsi="Angsana New" w:cs="Angsana New"/>
        </w:rPr>
        <w:t xml:space="preserve">   </w:t>
      </w:r>
      <w:r w:rsidRPr="005551CD">
        <w:rPr>
          <w:rFonts w:ascii="Angsana New" w:hAnsi="Angsana New" w:cs="Angsana New"/>
          <w:cs/>
        </w:rPr>
        <w:t>ณ โอกาสนี้</w:t>
      </w:r>
    </w:p>
    <w:p w:rsidR="00DE1DA1" w:rsidRDefault="00DE1DA1" w:rsidP="00081BE9">
      <w:pPr>
        <w:pStyle w:val="a3"/>
        <w:jc w:val="left"/>
        <w:rPr>
          <w:rFonts w:ascii="Angsana New" w:hAnsi="Angsana New" w:cs="Angsana New" w:hint="cs"/>
        </w:rPr>
      </w:pPr>
    </w:p>
    <w:p w:rsidR="005551CD" w:rsidRPr="005551CD" w:rsidRDefault="005551CD" w:rsidP="00081BE9">
      <w:pPr>
        <w:pStyle w:val="a3"/>
        <w:jc w:val="left"/>
        <w:rPr>
          <w:rFonts w:ascii="Angsana New" w:hAnsi="Angsana New" w:cs="Angsana New"/>
        </w:rPr>
      </w:pPr>
    </w:p>
    <w:p w:rsidR="00575E9B" w:rsidRPr="005551CD" w:rsidRDefault="00575E9B" w:rsidP="00081BE9">
      <w:pPr>
        <w:pStyle w:val="a3"/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="00E309FD" w:rsidRPr="005551CD">
        <w:rPr>
          <w:rFonts w:ascii="Angsana New" w:hAnsi="Angsana New" w:cs="Angsana New"/>
          <w:cs/>
        </w:rPr>
        <w:t xml:space="preserve">     </w:t>
      </w:r>
      <w:r w:rsidR="00DE1DA1" w:rsidRPr="005551CD">
        <w:rPr>
          <w:rFonts w:ascii="Angsana New" w:hAnsi="Angsana New" w:cs="Angsana New"/>
          <w:cs/>
        </w:rPr>
        <w:t xml:space="preserve">     </w:t>
      </w:r>
      <w:r w:rsidR="00E309FD" w:rsidRPr="005551CD">
        <w:rPr>
          <w:rFonts w:ascii="Angsana New" w:hAnsi="Angsana New" w:cs="Angsana New"/>
          <w:cs/>
        </w:rPr>
        <w:t xml:space="preserve">       </w:t>
      </w:r>
      <w:r w:rsidRPr="005551CD">
        <w:rPr>
          <w:rFonts w:ascii="Angsana New" w:hAnsi="Angsana New" w:cs="Angsana New"/>
          <w:cs/>
        </w:rPr>
        <w:t xml:space="preserve"> ขอแสดงความนับถือ</w:t>
      </w:r>
    </w:p>
    <w:p w:rsidR="005551CD" w:rsidRDefault="005551CD" w:rsidP="00E309FD">
      <w:pPr>
        <w:pStyle w:val="a3"/>
        <w:jc w:val="left"/>
        <w:rPr>
          <w:rFonts w:ascii="Angsana New" w:hAnsi="Angsana New" w:cs="Angsana New" w:hint="cs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3044024</wp:posOffset>
            </wp:positionH>
            <wp:positionV relativeFrom="paragraph">
              <wp:posOffset>71065</wp:posOffset>
            </wp:positionV>
            <wp:extent cx="903301" cy="79513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301" cy="79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6410325</wp:posOffset>
            </wp:positionV>
            <wp:extent cx="914400" cy="79565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9FD" w:rsidRPr="005551CD">
        <w:rPr>
          <w:rFonts w:ascii="Angsana New" w:hAnsi="Angsana New" w:cs="Angsana New"/>
          <w:cs/>
        </w:rPr>
        <w:t xml:space="preserve">                                                                         </w:t>
      </w:r>
      <w:r w:rsidR="00DE1DA1" w:rsidRPr="005551CD">
        <w:rPr>
          <w:rFonts w:ascii="Angsana New" w:hAnsi="Angsana New" w:cs="Angsana New"/>
          <w:cs/>
        </w:rPr>
        <w:t xml:space="preserve">     </w:t>
      </w:r>
      <w:r w:rsidR="00B44F61" w:rsidRPr="005551CD">
        <w:rPr>
          <w:rFonts w:ascii="Angsana New" w:hAnsi="Angsana New" w:cs="Angsana New"/>
          <w:cs/>
        </w:rPr>
        <w:t xml:space="preserve">    </w:t>
      </w:r>
      <w:r w:rsidR="00E309FD" w:rsidRPr="005551CD">
        <w:rPr>
          <w:rFonts w:ascii="Angsana New" w:hAnsi="Angsana New" w:cs="Angsana New"/>
          <w:cs/>
        </w:rPr>
        <w:t xml:space="preserve">     </w:t>
      </w:r>
      <w:r w:rsidR="00575E9B" w:rsidRPr="005551CD">
        <w:rPr>
          <w:rFonts w:ascii="Angsana New" w:hAnsi="Angsana New" w:cs="Angsana New"/>
          <w:cs/>
        </w:rPr>
        <w:t xml:space="preserve">         </w:t>
      </w:r>
    </w:p>
    <w:p w:rsidR="005551CD" w:rsidRDefault="005551CD" w:rsidP="00E309FD">
      <w:pPr>
        <w:pStyle w:val="a3"/>
        <w:jc w:val="left"/>
        <w:rPr>
          <w:rFonts w:ascii="Angsana New" w:hAnsi="Angsana New" w:cs="Angsana New" w:hint="cs"/>
        </w:rPr>
      </w:pPr>
    </w:p>
    <w:p w:rsidR="00E309FD" w:rsidRPr="005551CD" w:rsidRDefault="00575E9B" w:rsidP="00E309FD">
      <w:pPr>
        <w:pStyle w:val="a3"/>
        <w:jc w:val="left"/>
        <w:rPr>
          <w:rFonts w:ascii="Angsana New" w:hAnsi="Angsana New" w:cs="Angsana New"/>
          <w:sz w:val="16"/>
          <w:szCs w:val="16"/>
        </w:rPr>
      </w:pP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sz w:val="16"/>
          <w:szCs w:val="16"/>
          <w:cs/>
        </w:rPr>
        <w:t xml:space="preserve">       </w:t>
      </w:r>
      <w:r w:rsidR="00E309FD" w:rsidRPr="005551CD">
        <w:rPr>
          <w:rFonts w:ascii="Angsana New" w:hAnsi="Angsana New" w:cs="Angsana New"/>
          <w:sz w:val="16"/>
          <w:szCs w:val="16"/>
          <w:cs/>
        </w:rPr>
        <w:t xml:space="preserve">         </w:t>
      </w:r>
      <w:r w:rsidRPr="005551CD">
        <w:rPr>
          <w:rFonts w:ascii="Angsana New" w:hAnsi="Angsana New" w:cs="Angsana New"/>
          <w:sz w:val="16"/>
          <w:szCs w:val="16"/>
          <w:cs/>
        </w:rPr>
        <w:t xml:space="preserve">         </w:t>
      </w:r>
      <w:r w:rsidR="00E309FD" w:rsidRPr="005551CD">
        <w:rPr>
          <w:rFonts w:ascii="Angsana New" w:hAnsi="Angsana New" w:cs="Angsana New"/>
          <w:sz w:val="16"/>
          <w:szCs w:val="16"/>
          <w:cs/>
        </w:rPr>
        <w:t xml:space="preserve">                         </w:t>
      </w:r>
    </w:p>
    <w:p w:rsidR="00575E9B" w:rsidRPr="005551CD" w:rsidRDefault="005551CD" w:rsidP="00E309FD">
      <w:pPr>
        <w:pStyle w:val="a3"/>
        <w:jc w:val="left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6410325</wp:posOffset>
            </wp:positionV>
            <wp:extent cx="914400" cy="79565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09FD" w:rsidRPr="005551CD">
        <w:rPr>
          <w:rFonts w:ascii="Angsana New" w:hAnsi="Angsana New" w:cs="Angsana New"/>
          <w:cs/>
        </w:rPr>
        <w:t xml:space="preserve">                                                                              </w:t>
      </w:r>
      <w:r w:rsidR="00B44F61" w:rsidRPr="005551CD">
        <w:rPr>
          <w:rFonts w:ascii="Angsana New" w:hAnsi="Angsana New" w:cs="Angsana New"/>
          <w:cs/>
        </w:rPr>
        <w:t xml:space="preserve"> </w:t>
      </w:r>
      <w:r w:rsidR="00E309FD" w:rsidRPr="005551CD">
        <w:rPr>
          <w:rFonts w:ascii="Angsana New" w:hAnsi="Angsana New" w:cs="Angsana New"/>
          <w:cs/>
        </w:rPr>
        <w:t xml:space="preserve"> </w:t>
      </w:r>
      <w:r w:rsidR="00DE1DA1" w:rsidRPr="005551CD">
        <w:rPr>
          <w:rFonts w:ascii="Angsana New" w:hAnsi="Angsana New" w:cs="Angsana New"/>
          <w:cs/>
        </w:rPr>
        <w:t xml:space="preserve">     </w:t>
      </w:r>
      <w:r w:rsidR="00081BE9" w:rsidRPr="005551CD">
        <w:rPr>
          <w:rFonts w:ascii="Angsana New" w:hAnsi="Angsana New" w:cs="Angsana New"/>
          <w:cs/>
        </w:rPr>
        <w:t>(นาย</w:t>
      </w:r>
      <w:r>
        <w:rPr>
          <w:rFonts w:ascii="Angsana New" w:hAnsi="Angsana New" w:cs="Angsana New" w:hint="cs"/>
          <w:cs/>
        </w:rPr>
        <w:t>วิ</w:t>
      </w:r>
      <w:proofErr w:type="spellStart"/>
      <w:r>
        <w:rPr>
          <w:rFonts w:ascii="Angsana New" w:hAnsi="Angsana New" w:cs="Angsana New" w:hint="cs"/>
          <w:cs/>
        </w:rPr>
        <w:t>สิษฐ์</w:t>
      </w:r>
      <w:proofErr w:type="spellEnd"/>
      <w:r w:rsidR="00081BE9" w:rsidRPr="005551CD">
        <w:rPr>
          <w:rFonts w:ascii="Angsana New" w:hAnsi="Angsana New" w:cs="Angsana New"/>
          <w:cs/>
        </w:rPr>
        <w:t xml:space="preserve">    เกลี้ยงสง</w:t>
      </w:r>
      <w:r w:rsidR="00575E9B" w:rsidRPr="005551CD">
        <w:rPr>
          <w:rFonts w:ascii="Angsana New" w:hAnsi="Angsana New" w:cs="Angsana New"/>
          <w:cs/>
        </w:rPr>
        <w:t>)</w:t>
      </w:r>
      <w:r w:rsidR="00575E9B" w:rsidRPr="005551CD">
        <w:rPr>
          <w:rFonts w:ascii="Angsana New" w:hAnsi="Angsana New" w:cs="Angsana New"/>
          <w:cs/>
        </w:rPr>
        <w:tab/>
      </w:r>
      <w:r w:rsidR="00575E9B" w:rsidRPr="005551CD">
        <w:rPr>
          <w:rFonts w:ascii="Angsana New" w:hAnsi="Angsana New" w:cs="Angsana New"/>
          <w:cs/>
        </w:rPr>
        <w:tab/>
      </w:r>
      <w:r w:rsidR="00575E9B" w:rsidRPr="005551CD">
        <w:rPr>
          <w:rFonts w:ascii="Angsana New" w:hAnsi="Angsana New" w:cs="Angsana New"/>
          <w:cs/>
        </w:rPr>
        <w:tab/>
      </w:r>
    </w:p>
    <w:p w:rsidR="00575E9B" w:rsidRPr="005551CD" w:rsidRDefault="00575E9B" w:rsidP="00575E9B">
      <w:pPr>
        <w:pStyle w:val="a3"/>
        <w:tabs>
          <w:tab w:val="left" w:pos="720"/>
        </w:tabs>
        <w:jc w:val="left"/>
        <w:rPr>
          <w:rFonts w:ascii="Angsana New" w:hAnsi="Angsana New" w:cs="Angsana New"/>
        </w:rPr>
      </w:pP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cs/>
        </w:rPr>
        <w:tab/>
        <w:t xml:space="preserve">                           </w:t>
      </w:r>
      <w:r w:rsidR="00E309FD" w:rsidRPr="005551CD">
        <w:rPr>
          <w:rFonts w:ascii="Angsana New" w:hAnsi="Angsana New" w:cs="Angsana New"/>
          <w:cs/>
        </w:rPr>
        <w:t xml:space="preserve">      </w:t>
      </w:r>
      <w:r w:rsidR="00DE1DA1" w:rsidRPr="005551CD">
        <w:rPr>
          <w:rFonts w:ascii="Angsana New" w:hAnsi="Angsana New" w:cs="Angsana New"/>
          <w:cs/>
        </w:rPr>
        <w:t xml:space="preserve">     </w:t>
      </w:r>
      <w:r w:rsidR="00B44F61" w:rsidRPr="005551CD">
        <w:rPr>
          <w:rFonts w:ascii="Angsana New" w:hAnsi="Angsana New" w:cs="Angsana New"/>
          <w:cs/>
        </w:rPr>
        <w:t xml:space="preserve">  </w:t>
      </w:r>
      <w:r w:rsidR="005551CD">
        <w:rPr>
          <w:rFonts w:ascii="Angsana New" w:hAnsi="Angsana New" w:cs="Angsana New" w:hint="cs"/>
          <w:cs/>
        </w:rPr>
        <w:t xml:space="preserve">   </w:t>
      </w:r>
      <w:r w:rsidR="00E309FD" w:rsidRPr="005551CD">
        <w:rPr>
          <w:rFonts w:ascii="Angsana New" w:hAnsi="Angsana New" w:cs="Angsana New"/>
          <w:cs/>
        </w:rPr>
        <w:t xml:space="preserve">  </w:t>
      </w:r>
      <w:r w:rsidR="005551CD">
        <w:rPr>
          <w:rFonts w:ascii="Angsana New" w:hAnsi="Angsana New" w:cs="Angsana New" w:hint="cs"/>
          <w:cs/>
        </w:rPr>
        <w:t xml:space="preserve"> </w:t>
      </w:r>
      <w:r w:rsidR="00081BE9" w:rsidRPr="005551CD">
        <w:rPr>
          <w:rFonts w:ascii="Angsana New" w:hAnsi="Angsana New" w:cs="Angsana New"/>
          <w:cs/>
        </w:rPr>
        <w:t xml:space="preserve"> ผู้อำนวยการโรงเรียนบ้าน</w:t>
      </w:r>
      <w:proofErr w:type="spellStart"/>
      <w:r w:rsidR="005551CD">
        <w:rPr>
          <w:rFonts w:ascii="Angsana New" w:hAnsi="Angsana New" w:cs="Angsana New" w:hint="cs"/>
          <w:cs/>
        </w:rPr>
        <w:t>ทอนต</w:t>
      </w:r>
      <w:proofErr w:type="spellEnd"/>
      <w:r w:rsidR="005551CD">
        <w:rPr>
          <w:rFonts w:ascii="Angsana New" w:hAnsi="Angsana New" w:cs="Angsana New" w:hint="cs"/>
          <w:cs/>
        </w:rPr>
        <w:t>รน</w:t>
      </w:r>
    </w:p>
    <w:p w:rsidR="00575E9B" w:rsidRPr="005551CD" w:rsidRDefault="00575E9B" w:rsidP="00575E9B">
      <w:pPr>
        <w:pStyle w:val="a3"/>
        <w:tabs>
          <w:tab w:val="left" w:pos="720"/>
        </w:tabs>
        <w:jc w:val="left"/>
        <w:rPr>
          <w:rFonts w:ascii="Angsana New" w:hAnsi="Angsana New" w:cs="Angsana New"/>
          <w:sz w:val="16"/>
          <w:szCs w:val="16"/>
        </w:rPr>
      </w:pPr>
    </w:p>
    <w:p w:rsidR="00575E9B" w:rsidRPr="005551CD" w:rsidRDefault="00575E9B" w:rsidP="00575E9B">
      <w:pPr>
        <w:rPr>
          <w:rFonts w:ascii="Angsana New" w:hAnsi="Angsana New" w:cs="Angsana New"/>
        </w:rPr>
      </w:pPr>
    </w:p>
    <w:p w:rsidR="00575E9B" w:rsidRPr="005551CD" w:rsidRDefault="00575E9B" w:rsidP="00575E9B">
      <w:pPr>
        <w:rPr>
          <w:rFonts w:ascii="Angsana New" w:hAnsi="Angsana New" w:cs="Angsana New"/>
        </w:rPr>
      </w:pPr>
    </w:p>
    <w:p w:rsidR="00575E9B" w:rsidRPr="005551CD" w:rsidRDefault="00575E9B" w:rsidP="00575E9B">
      <w:pPr>
        <w:rPr>
          <w:rFonts w:ascii="Angsana New" w:hAnsi="Angsana New" w:cs="Angsana New"/>
        </w:rPr>
      </w:pPr>
    </w:p>
    <w:p w:rsidR="00575E9B" w:rsidRPr="005551CD" w:rsidRDefault="00575E9B" w:rsidP="00575E9B">
      <w:pPr>
        <w:rPr>
          <w:rFonts w:ascii="Angsana New" w:hAnsi="Angsana New" w:cs="Angsana New"/>
        </w:rPr>
      </w:pPr>
    </w:p>
    <w:p w:rsidR="00575E9B" w:rsidRPr="005551CD" w:rsidRDefault="00575E9B" w:rsidP="00575E9B">
      <w:pPr>
        <w:rPr>
          <w:rFonts w:ascii="Angsana New" w:hAnsi="Angsana New" w:cs="Angsana New"/>
        </w:rPr>
      </w:pPr>
    </w:p>
    <w:p w:rsidR="00575E9B" w:rsidRPr="005551CD" w:rsidRDefault="00575E9B" w:rsidP="00575E9B">
      <w:pPr>
        <w:rPr>
          <w:rFonts w:ascii="Angsana New" w:hAnsi="Angsana New" w:cs="Angsana New" w:hint="cs"/>
        </w:rPr>
      </w:pPr>
    </w:p>
    <w:p w:rsidR="005551CD" w:rsidRPr="005551CD" w:rsidRDefault="005551CD" w:rsidP="005551CD">
      <w:pPr>
        <w:pStyle w:val="a3"/>
        <w:ind w:right="-432"/>
        <w:jc w:val="left"/>
        <w:rPr>
          <w:rFonts w:ascii="Angsana New" w:eastAsia="BrowalliaNew" w:hAnsi="Angsana New" w:cs="Angsana New"/>
          <w:b/>
          <w:bCs/>
        </w:rPr>
      </w:pPr>
      <w:r w:rsidRPr="005551CD">
        <w:rPr>
          <w:rFonts w:ascii="Angsana New" w:hAnsi="Angsana New" w:cs="Angsana New"/>
          <w:b/>
          <w:bCs/>
          <w:cs/>
        </w:rPr>
        <w:lastRenderedPageBreak/>
        <w:t>ชื่อเรื่อง</w:t>
      </w:r>
      <w:r w:rsidRPr="005551CD">
        <w:rPr>
          <w:rFonts w:ascii="Angsana New" w:eastAsia="CordiaNew" w:hAnsi="Angsana New" w:cs="Angsana New"/>
        </w:rPr>
        <w:t xml:space="preserve">       </w:t>
      </w:r>
      <w:r w:rsidRPr="005551CD">
        <w:rPr>
          <w:rFonts w:ascii="Angsana New" w:eastAsia="CordiaNew" w:hAnsi="Angsana New" w:cs="Angsana New"/>
        </w:rPr>
        <w:tab/>
      </w:r>
      <w:r w:rsidRPr="005551CD">
        <w:rPr>
          <w:rFonts w:ascii="Angsana New" w:hAnsi="Angsana New" w:cs="Angsana New"/>
          <w:b/>
          <w:bCs/>
          <w:cs/>
        </w:rPr>
        <w:t xml:space="preserve">รายงานผลการพัฒนาแบบฝึกเสริมทักษะ เรื่อง เศษส่วนและการบวก การลบ การคูณ </w:t>
      </w:r>
    </w:p>
    <w:p w:rsidR="005551CD" w:rsidRPr="005551CD" w:rsidRDefault="005551CD" w:rsidP="005551CD">
      <w:pPr>
        <w:pStyle w:val="a3"/>
        <w:ind w:left="720" w:right="-432" w:firstLine="720"/>
        <w:jc w:val="left"/>
        <w:rPr>
          <w:rFonts w:ascii="Angsana New" w:eastAsia="BrowalliaNew" w:hAnsi="Angsana New" w:cs="Angsana New"/>
          <w:b/>
          <w:bCs/>
        </w:rPr>
      </w:pPr>
      <w:r w:rsidRPr="005551CD">
        <w:rPr>
          <w:rFonts w:ascii="Angsana New" w:hAnsi="Angsana New" w:cs="Angsana New"/>
          <w:b/>
          <w:bCs/>
          <w:cs/>
        </w:rPr>
        <w:t xml:space="preserve">การหารเศษส่วน กลุ่มสาระการเรียนรู้คณิตศาสตร์ </w:t>
      </w:r>
      <w:r w:rsidRPr="005551CD">
        <w:rPr>
          <w:rFonts w:ascii="Angsana New" w:hAnsi="Angsana New" w:cs="Angsana New"/>
          <w:b/>
          <w:bCs/>
          <w:cs/>
        </w:rPr>
        <w:tab/>
        <w:t>ชั้นประถมศึกษาปีที่ 6</w:t>
      </w:r>
    </w:p>
    <w:p w:rsidR="005551CD" w:rsidRPr="005551CD" w:rsidRDefault="005551CD" w:rsidP="005551CD">
      <w:pPr>
        <w:pStyle w:val="a3"/>
        <w:jc w:val="left"/>
        <w:rPr>
          <w:rFonts w:ascii="Angsana New" w:hAnsi="Angsana New" w:cs="Angsana New"/>
          <w:b/>
          <w:bCs/>
          <w:cs/>
        </w:rPr>
      </w:pPr>
      <w:r w:rsidRPr="005551CD">
        <w:rPr>
          <w:rFonts w:ascii="Angsana New" w:hAnsi="Angsana New" w:cs="Angsana New"/>
          <w:b/>
          <w:bCs/>
          <w:cs/>
        </w:rPr>
        <w:t>ผู้ศึกษาค้นคว้า</w:t>
      </w:r>
      <w:r w:rsidRPr="005551CD">
        <w:rPr>
          <w:rFonts w:ascii="Angsana New" w:hAnsi="Angsana New" w:cs="Angsana New"/>
          <w:cs/>
        </w:rPr>
        <w:tab/>
      </w:r>
      <w:r w:rsidRPr="005551CD">
        <w:rPr>
          <w:rFonts w:ascii="Angsana New" w:hAnsi="Angsana New" w:cs="Angsana New"/>
          <w:b/>
          <w:bCs/>
          <w:cs/>
        </w:rPr>
        <w:t xml:space="preserve">ธิดารัตน์  </w:t>
      </w:r>
      <w:proofErr w:type="spellStart"/>
      <w:r w:rsidRPr="005551CD">
        <w:rPr>
          <w:rFonts w:ascii="Angsana New" w:hAnsi="Angsana New" w:cs="Angsana New"/>
          <w:b/>
          <w:bCs/>
          <w:cs/>
        </w:rPr>
        <w:t>หมีน</w:t>
      </w:r>
      <w:proofErr w:type="spellEnd"/>
      <w:r w:rsidRPr="005551CD">
        <w:rPr>
          <w:rFonts w:ascii="Angsana New" w:hAnsi="Angsana New" w:cs="Angsana New"/>
          <w:b/>
          <w:bCs/>
          <w:cs/>
        </w:rPr>
        <w:t>ปาน</w:t>
      </w:r>
    </w:p>
    <w:p w:rsidR="005551CD" w:rsidRPr="005551CD" w:rsidRDefault="005551CD" w:rsidP="005551CD">
      <w:pPr>
        <w:autoSpaceDE w:val="0"/>
        <w:autoSpaceDN w:val="0"/>
        <w:adjustRightInd w:val="0"/>
        <w:rPr>
          <w:rFonts w:ascii="Angsana New" w:hAnsi="Angsana New" w:cs="Angsana New"/>
          <w:sz w:val="32"/>
          <w:szCs w:val="32"/>
          <w:cs/>
        </w:rPr>
      </w:pPr>
      <w:r w:rsidRPr="005551CD">
        <w:rPr>
          <w:rFonts w:ascii="Angsana New" w:hAnsi="Angsana New" w:cs="Angsana New"/>
          <w:b/>
          <w:bCs/>
          <w:sz w:val="32"/>
          <w:szCs w:val="32"/>
          <w:cs/>
        </w:rPr>
        <w:t xml:space="preserve">ปีการศึกษา  </w:t>
      </w:r>
      <w:r w:rsidRPr="005551CD">
        <w:rPr>
          <w:rFonts w:ascii="Angsana New" w:eastAsia="CordiaNew" w:hAnsi="Angsana New" w:cs="Angsana New"/>
          <w:b/>
          <w:bCs/>
          <w:sz w:val="32"/>
          <w:szCs w:val="32"/>
        </w:rPr>
        <w:t xml:space="preserve"> </w:t>
      </w:r>
      <w:r w:rsidRPr="005551CD">
        <w:rPr>
          <w:rFonts w:ascii="Angsana New" w:eastAsia="CordiaNew" w:hAnsi="Angsana New" w:cs="Angsana New"/>
          <w:b/>
          <w:bCs/>
          <w:sz w:val="32"/>
          <w:szCs w:val="32"/>
        </w:rPr>
        <w:tab/>
        <w:t>2557</w:t>
      </w:r>
      <w:r w:rsidRPr="005551CD">
        <w:rPr>
          <w:rFonts w:ascii="Angsana New" w:hAnsi="Angsana New" w:cs="Angsana New"/>
          <w:sz w:val="32"/>
          <w:szCs w:val="32"/>
          <w:cs/>
        </w:rPr>
        <w:tab/>
      </w:r>
    </w:p>
    <w:p w:rsidR="005551CD" w:rsidRPr="005551CD" w:rsidRDefault="005551CD" w:rsidP="005551CD">
      <w:pPr>
        <w:jc w:val="center"/>
        <w:rPr>
          <w:rFonts w:ascii="Angsana New" w:hAnsi="Angsana New" w:cs="Angsana New"/>
          <w:b/>
          <w:bCs/>
          <w:sz w:val="32"/>
          <w:szCs w:val="32"/>
          <w:cs/>
        </w:rPr>
      </w:pPr>
      <w:r w:rsidRPr="005551CD">
        <w:rPr>
          <w:rFonts w:ascii="Angsana New" w:hAnsi="Angsana New" w:cs="Angsana New"/>
          <w:b/>
          <w:bCs/>
          <w:sz w:val="32"/>
          <w:szCs w:val="32"/>
          <w:cs/>
        </w:rPr>
        <w:t>บทคัดย่อ</w:t>
      </w:r>
    </w:p>
    <w:p w:rsidR="005551CD" w:rsidRPr="005551CD" w:rsidRDefault="005551CD" w:rsidP="005551CD">
      <w:pPr>
        <w:spacing w:after="0"/>
        <w:contextualSpacing/>
        <w:rPr>
          <w:rFonts w:ascii="Angsana 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ab/>
        <w:t>การศึกษาค้นคว้าในครั้งนี้มีวัตถุประสงค์เพื่อ</w:t>
      </w:r>
      <w:r w:rsidRPr="005551CD">
        <w:rPr>
          <w:rFonts w:ascii="Angsana New" w:hAnsi="Angsana New" w:cs="Angsana New"/>
          <w:sz w:val="32"/>
          <w:szCs w:val="32"/>
        </w:rPr>
        <w:t xml:space="preserve"> 1) 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สร้างและพัฒนาแบบฝึกเสริมทักษะเรื่อง เศษส่วนและการบวก การลบ การคูณ การหารเศษส่วน กลุ่มสาระการเรียนรู้คณิตศาสตร์ 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</w:t>
      </w:r>
      <w:r w:rsidRPr="005551CD">
        <w:rPr>
          <w:rFonts w:ascii="Angsana New" w:hAnsi="Angsana New" w:cs="Angsana New"/>
          <w:sz w:val="32"/>
          <w:szCs w:val="32"/>
        </w:rPr>
        <w:t xml:space="preserve"> 2) </w:t>
      </w:r>
      <w:r w:rsidRPr="005551CD">
        <w:rPr>
          <w:rFonts w:ascii="Angsana New" w:hAnsi="Angsana New" w:cs="Angsana New"/>
          <w:sz w:val="32"/>
          <w:szCs w:val="32"/>
          <w:cs/>
        </w:rPr>
        <w:t>หาดัชนีประสิทธิผลของแบบฝึกเสริมทักษะ</w:t>
      </w:r>
      <w:r w:rsidRPr="005551CD">
        <w:rPr>
          <w:rFonts w:ascii="Angsana New" w:hAnsi="Angsana New" w:cs="Angsana New"/>
          <w:sz w:val="32"/>
          <w:szCs w:val="32"/>
        </w:rPr>
        <w:t xml:space="preserve">  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เรื่อง เศษส่วนและการบวก การลบ การคูณ การหารเศษส่วน กลุ่มสาระการเรียนรู้คณิตศาสตร์ 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</w:t>
      </w:r>
      <w:r w:rsidRPr="005551CD">
        <w:rPr>
          <w:rFonts w:ascii="Angsana New" w:hAnsi="Angsana New" w:cs="Angsana New"/>
          <w:sz w:val="32"/>
          <w:szCs w:val="32"/>
        </w:rPr>
        <w:t>3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) เปรียบเทียบผลสัมฤทธิ์ทางการเรียนคณิตศาสตร์ชั้นประถมศึกษาปีที่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ก่อนและหลังเรียนด้วยแบบฝึกเสริมทักษะ เรื่อง เศษส่วนและการบวก การลบ การคูณ การหารเศษส่วนกลุ่มสาระการเรียนรู้คณิตศาสตร์ 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6  4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) ศึกษาความพึงพอใจของนักเรียนที่มีต่อการเรียนโดยใช้แบบฝึกเสริมทักษะ เรื่อง เศษส่วนและการบวก การลบ การคูณ การหารเศษส่วน กลุ่มสาระการเรียนรู้คณิตศาสตร์  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</w:t>
      </w:r>
      <w:r w:rsidRPr="005551CD">
        <w:rPr>
          <w:rFonts w:ascii="Angsana New" w:hAnsi="Angsana New" w:cs="Angsana New"/>
          <w:sz w:val="32"/>
          <w:szCs w:val="32"/>
          <w:cs/>
        </w:rPr>
        <w:tab/>
      </w:r>
    </w:p>
    <w:p w:rsidR="005551CD" w:rsidRPr="005551CD" w:rsidRDefault="005551CD" w:rsidP="005551CD">
      <w:pPr>
        <w:spacing w:after="0"/>
        <w:ind w:firstLine="720"/>
        <w:contextualSpacing/>
        <w:rPr>
          <w:rFonts w:ascii="Angsana 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>กลุ่มตัวอย่างที่ใช้ในครั้งนี้  ได้มาโดยการเลือกแบบเจาะจง (</w:t>
      </w:r>
      <w:r w:rsidRPr="005551CD">
        <w:rPr>
          <w:rFonts w:ascii="Angsana New" w:hAnsi="Angsana New" w:cs="Angsana New"/>
          <w:sz w:val="32"/>
          <w:szCs w:val="32"/>
        </w:rPr>
        <w:t xml:space="preserve">Purposive Sampling) </w:t>
      </w:r>
      <w:r w:rsidRPr="005551CD">
        <w:rPr>
          <w:rFonts w:ascii="Angsana New" w:hAnsi="Angsana New" w:cs="Angsana New"/>
          <w:sz w:val="32"/>
          <w:szCs w:val="32"/>
          <w:cs/>
        </w:rPr>
        <w:t>ซึ่งได้แก่ นักเรียนชั้นประถมศึกษาปีที่ 6/1  ภาคเรียนที่ 1 ปีการศึกษา 2557  โรงเรียนบ้าน</w:t>
      </w:r>
      <w:proofErr w:type="spellStart"/>
      <w:r w:rsidRPr="005551CD">
        <w:rPr>
          <w:rFonts w:ascii="Angsana New" w:hAnsi="Angsana New" w:cs="Angsana New"/>
          <w:sz w:val="32"/>
          <w:szCs w:val="32"/>
          <w:cs/>
        </w:rPr>
        <w:t>ทอนต</w:t>
      </w:r>
      <w:proofErr w:type="spellEnd"/>
      <w:r w:rsidRPr="005551CD">
        <w:rPr>
          <w:rFonts w:ascii="Angsana New" w:hAnsi="Angsana New" w:cs="Angsana New"/>
          <w:sz w:val="32"/>
          <w:szCs w:val="32"/>
          <w:cs/>
        </w:rPr>
        <w:t>รน สังกัดสำนักงานเขตพื้นที่การศึกษาประถมศึกษาพัทลุง เขต 2 จำนวน 22 คน  เครื่องมือที่ใช้ในการศึกษาค้นคว้า ได้แก่ 1</w:t>
      </w:r>
      <w:r w:rsidRPr="005551CD">
        <w:rPr>
          <w:rFonts w:ascii="Angsana New" w:hAnsi="Angsana New" w:cs="Angsana New"/>
          <w:sz w:val="32"/>
          <w:szCs w:val="32"/>
        </w:rPr>
        <w:t xml:space="preserve">) 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แบบฝึกเสริมทักษะ เรื่อง เศษส่วนและการบวก การลบ การคูณ การหารเศษส่วน กลุ่มสาระการเรียนรู้คณิตศาสตร์ ชั้นประถมศึกษาปีที่ 6 จำนวน 9 ชุด  </w:t>
      </w:r>
      <w:r w:rsidRPr="005551CD">
        <w:rPr>
          <w:rFonts w:ascii="Angsana New" w:hAnsi="Angsana New" w:cs="Angsana New"/>
          <w:sz w:val="32"/>
          <w:szCs w:val="32"/>
        </w:rPr>
        <w:t xml:space="preserve">2) </w:t>
      </w:r>
      <w:r w:rsidRPr="005551CD">
        <w:rPr>
          <w:rFonts w:ascii="Angsana New" w:hAnsi="Angsana New" w:cs="Angsana New"/>
          <w:sz w:val="32"/>
          <w:szCs w:val="32"/>
          <w:cs/>
        </w:rPr>
        <w:t>แผนจัดการเรียนรู้ เรื่อง เศษส่วนและการบวก การลบ การคูณ การหารเศษส่วน กลุ่มสาระการเรียนรู้คณิตศาสตร์ชั้นประถมศึกษาปีที่ 6</w:t>
      </w:r>
      <w:r w:rsidRPr="005551CD">
        <w:rPr>
          <w:rFonts w:ascii="Angsana New" w:hAnsi="Angsana New" w:cs="Angsana New"/>
          <w:sz w:val="32"/>
          <w:szCs w:val="32"/>
        </w:rPr>
        <w:t xml:space="preserve"> 3)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แบบทดสอบหลังเรียน </w:t>
      </w:r>
      <w:r w:rsidRPr="005551CD">
        <w:rPr>
          <w:rFonts w:ascii="Angsana New" w:hAnsi="Angsana New" w:cs="Angsana New"/>
          <w:sz w:val="32"/>
          <w:szCs w:val="32"/>
        </w:rPr>
        <w:t>4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) แบบทดสอบวัดผลสัมฤทธิ์ทางการเรียนเรื่อง เศษส่วนและการบวก การลบ การคูณ การหารเศษส่วนกลุ่มสาระการเรียนรู้คณิตศาสตร์ ชั้นประถมศึกษาปีที่ 6 และ </w:t>
      </w:r>
      <w:r w:rsidRPr="005551CD">
        <w:rPr>
          <w:rFonts w:ascii="Angsana New" w:hAnsi="Angsana New" w:cs="Angsana New"/>
          <w:sz w:val="32"/>
          <w:szCs w:val="32"/>
        </w:rPr>
        <w:t>5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) แบบสอบถามความพึงพอใจของนักเรียนที่มีต่อการเรียนโดยใช้แบบฝึกเสริมทักษะ เรื่อง เศษส่วนและการบวก การลบ การคูณ การหารเศษส่วน กลุ่มสาระการเรียนรู้คณิตศาสตร์  ชั้นประถมศึกษาปีที่ </w:t>
      </w:r>
      <w:r w:rsidRPr="005551CD">
        <w:rPr>
          <w:rFonts w:ascii="Angsana New" w:hAnsi="Angsana New" w:cs="Angsana New"/>
          <w:sz w:val="32"/>
          <w:szCs w:val="32"/>
        </w:rPr>
        <w:t>6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 สถิติที่ใช้ในการวิเคราะห์ข้อมูลได้แก่ ค่าเฉลี่ย   ค่าร้อยละ  ส่วนเบี่ยงเบนมาตรฐาน ค่าประสิทธิภาพ </w:t>
      </w:r>
      <w:r w:rsidRPr="005551CD">
        <w:rPr>
          <w:rFonts w:ascii="Angsana New" w:hAnsi="Angsana New" w:cs="Angsana New"/>
          <w:sz w:val="32"/>
          <w:szCs w:val="32"/>
        </w:rPr>
        <w:t>E</w:t>
      </w:r>
      <w:r w:rsidRPr="005551CD">
        <w:rPr>
          <w:rFonts w:ascii="Angsana New" w:hAnsi="Angsana New" w:cs="Angsana New"/>
          <w:sz w:val="32"/>
          <w:szCs w:val="32"/>
          <w:vertAlign w:val="subscript"/>
        </w:rPr>
        <w:t>1</w:t>
      </w:r>
      <w:r w:rsidRPr="005551CD">
        <w:rPr>
          <w:rFonts w:ascii="Angsana New" w:hAnsi="Angsana New" w:cs="Angsana New"/>
          <w:sz w:val="32"/>
          <w:szCs w:val="32"/>
        </w:rPr>
        <w:t>/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 </w:t>
      </w:r>
      <w:r w:rsidRPr="005551CD">
        <w:rPr>
          <w:rFonts w:ascii="Angsana New" w:hAnsi="Angsana New" w:cs="Angsana New"/>
          <w:sz w:val="32"/>
          <w:szCs w:val="32"/>
        </w:rPr>
        <w:t>E</w:t>
      </w:r>
      <w:r w:rsidRPr="005551CD">
        <w:rPr>
          <w:rFonts w:ascii="Angsana New" w:hAnsi="Angsana New" w:cs="Angsana New"/>
          <w:sz w:val="32"/>
          <w:szCs w:val="32"/>
          <w:vertAlign w:val="subscript"/>
        </w:rPr>
        <w:t xml:space="preserve">2 </w:t>
      </w:r>
      <w:r w:rsidRPr="005551CD">
        <w:rPr>
          <w:rFonts w:ascii="Angsana New" w:hAnsi="Angsana New" w:cs="Angsana New"/>
          <w:sz w:val="32"/>
          <w:szCs w:val="32"/>
          <w:cs/>
        </w:rPr>
        <w:t>และการทดสอบค่าที (</w:t>
      </w:r>
      <w:r w:rsidRPr="005551CD">
        <w:rPr>
          <w:rFonts w:ascii="Angsana New" w:hAnsi="Angsana New" w:cs="Angsana New"/>
          <w:sz w:val="32"/>
          <w:szCs w:val="32"/>
        </w:rPr>
        <w:t xml:space="preserve">t-test  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แบบ </w:t>
      </w:r>
      <w:r w:rsidRPr="005551CD">
        <w:rPr>
          <w:rFonts w:ascii="Angsana New" w:hAnsi="Angsana New" w:cs="Angsana New"/>
          <w:sz w:val="32"/>
          <w:szCs w:val="32"/>
        </w:rPr>
        <w:t xml:space="preserve"> Dependent)</w:t>
      </w:r>
    </w:p>
    <w:p w:rsidR="005551CD" w:rsidRPr="005551CD" w:rsidRDefault="005551CD" w:rsidP="005551CD">
      <w:pPr>
        <w:spacing w:after="0"/>
        <w:contextualSpacing/>
        <w:rPr>
          <w:rFonts w:ascii="Angsana New" w:eastAsia="AngsanaNew" w:hAnsi="Angsana New" w:cs="Angsana New"/>
          <w:sz w:val="16"/>
          <w:szCs w:val="16"/>
        </w:rPr>
      </w:pPr>
    </w:p>
    <w:p w:rsidR="005551CD" w:rsidRPr="005551CD" w:rsidRDefault="005551CD" w:rsidP="005551CD">
      <w:pPr>
        <w:spacing w:after="0"/>
        <w:rPr>
          <w:rFonts w:ascii="Angsana 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ab/>
        <w:t>ผลการศึกษาค้นคว้าในครั้งนี้พบว่า</w:t>
      </w:r>
      <w:r w:rsidRPr="005551CD">
        <w:rPr>
          <w:rFonts w:ascii="Angsana New" w:hAnsi="Angsana New" w:cs="Angsana New"/>
          <w:sz w:val="32"/>
          <w:szCs w:val="32"/>
        </w:rPr>
        <w:t xml:space="preserve"> :</w:t>
      </w:r>
    </w:p>
    <w:p w:rsidR="005551CD" w:rsidRPr="005551CD" w:rsidRDefault="005551CD" w:rsidP="005551CD">
      <w:pPr>
        <w:spacing w:after="0"/>
        <w:contextualSpacing/>
        <w:rPr>
          <w:rFonts w:ascii="Angsana New" w:hAnsi="Angsana New" w:cs="Angsana New"/>
          <w:sz w:val="32"/>
          <w:szCs w:val="32"/>
          <w:cs/>
        </w:rPr>
      </w:pPr>
      <w:r w:rsidRPr="005551CD">
        <w:rPr>
          <w:rFonts w:ascii="Angsana New" w:hAnsi="Angsana New" w:cs="Angsana New"/>
          <w:sz w:val="32"/>
          <w:szCs w:val="32"/>
          <w:cs/>
        </w:rPr>
        <w:tab/>
        <w:t xml:space="preserve">1. แบบฝึกเสริมทักษะเรื่อง เศษส่วนและการบวก การลบ การคูณ การหารเศษส่วนกลุ่มสาระการเรียนรู้คณิตศาสตร์ ชั้นประถมศึกษาปีที่ 6 ที่พัฒนาขึ้น มีประสิทธิภาพเท่ากับ  86.57/87.57  สูงกว่าเกณฑ์  80/80   </w:t>
      </w:r>
    </w:p>
    <w:p w:rsidR="005551CD" w:rsidRPr="005551CD" w:rsidRDefault="005551CD" w:rsidP="005551CD">
      <w:pPr>
        <w:spacing w:after="0"/>
        <w:ind w:firstLine="720"/>
        <w:contextualSpacing/>
        <w:rPr>
          <w:rFonts w:ascii="Angsana 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>2. แบบฝึกเสริมทักษะ เรื่อง เศษส่วนและการบวก การลบ การคูณ การหารเศษส่วน กลุ่มสาระการเรียนรู้คณิตศาสตร์ ชั้นประถม ศึกษาปีที่ 6 มีค่าดัชนีประสิทธิผลเท่ากับ  0.7560  หรือร้อยละ 75.60</w:t>
      </w:r>
    </w:p>
    <w:p w:rsidR="005551CD" w:rsidRPr="005551CD" w:rsidRDefault="005551CD" w:rsidP="005551CD">
      <w:pPr>
        <w:spacing w:after="0"/>
        <w:ind w:firstLine="720"/>
        <w:contextualSpacing/>
        <w:rPr>
          <w:rFonts w:ascii="Angsana 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>3. ผลสัมฤทธิ์ทางการเรียนของนักเรียนชั้นประถมศึกษาปีที่ 6 ที่เรียนด้วยแบบฝึกเสริมทักษะ เรื่อง เศษส่วนและการบวก การลบ การคูณ การหารเศษส่วน หลังเรียนสูงกว่าก่อนเรียนอย่างมีนัยสำคัญทางสถิติที่ระดับ .01</w:t>
      </w:r>
    </w:p>
    <w:p w:rsidR="005551CD" w:rsidRPr="005551CD" w:rsidRDefault="005551CD" w:rsidP="005551CD">
      <w:pPr>
        <w:spacing w:after="0"/>
        <w:contextualSpacing/>
        <w:rPr>
          <w:rFonts w:ascii="Angsana New" w:eastAsia="AngsanaNew" w:hAnsi="Angsana New" w:cs="Angsana New"/>
          <w:sz w:val="32"/>
          <w:szCs w:val="32"/>
        </w:rPr>
      </w:pPr>
      <w:r w:rsidRPr="005551CD">
        <w:rPr>
          <w:rFonts w:ascii="Angsana New" w:hAnsi="Angsana New" w:cs="Angsana New"/>
          <w:sz w:val="32"/>
          <w:szCs w:val="32"/>
          <w:cs/>
        </w:rPr>
        <w:tab/>
        <w:t>4. นักเรียนชั้นประถมศึกษาปีที่ 6 มีความพึงพอใจต่อการจัดกิจกรรมการเรียนรู้ เรื่อง เศษส่วนและการบวก การลบ การคูณ การหารเศษส่วน โดยใช้แบบฝึกเสริมทักษะโดยรวมอยู่ในระดับมาก</w:t>
      </w:r>
      <w:r w:rsidRPr="005551CD">
        <w:rPr>
          <w:rFonts w:ascii="Angsana New" w:hAnsi="Angsana New" w:cs="Angsana New"/>
          <w:sz w:val="32"/>
          <w:szCs w:val="32"/>
        </w:rPr>
        <w:t xml:space="preserve"> </w:t>
      </w:r>
      <w:r w:rsidRPr="005551CD">
        <w:rPr>
          <w:rFonts w:ascii="Angsana New" w:hAnsi="Angsana New" w:cs="Angsana New"/>
          <w:sz w:val="32"/>
          <w:szCs w:val="32"/>
          <w:cs/>
        </w:rPr>
        <w:t xml:space="preserve">โดยมีค่าเฉลี่ย  </w:t>
      </w:r>
      <w:r w:rsidRPr="005551CD">
        <w:rPr>
          <w:rFonts w:ascii="Angsana New" w:hAnsi="Angsana New" w:cs="Angsana New"/>
          <w:sz w:val="32"/>
          <w:szCs w:val="32"/>
        </w:rPr>
        <w:t>4.26</w:t>
      </w:r>
      <w:r w:rsidRPr="005551CD">
        <w:rPr>
          <w:rFonts w:ascii="Angsana New" w:hAnsi="Angsana New" w:cs="Angsana New"/>
          <w:sz w:val="32"/>
          <w:szCs w:val="32"/>
        </w:rPr>
        <w:tab/>
      </w:r>
    </w:p>
    <w:p w:rsidR="00575E9B" w:rsidRDefault="00575E9B" w:rsidP="005551CD">
      <w:pPr>
        <w:tabs>
          <w:tab w:val="left" w:pos="720"/>
          <w:tab w:val="left" w:pos="900"/>
          <w:tab w:val="left" w:pos="1080"/>
          <w:tab w:val="left" w:pos="1440"/>
        </w:tabs>
        <w:rPr>
          <w:rFonts w:ascii="Angsana New" w:hAnsi="Angsana New" w:cs="Angsana New"/>
        </w:rPr>
      </w:pPr>
    </w:p>
    <w:sectPr w:rsidR="00575E9B" w:rsidSect="00DE1DA1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575E9B"/>
    <w:rsid w:val="00081BE9"/>
    <w:rsid w:val="000C4F11"/>
    <w:rsid w:val="00146DA7"/>
    <w:rsid w:val="002736A5"/>
    <w:rsid w:val="00497149"/>
    <w:rsid w:val="004B3263"/>
    <w:rsid w:val="004B7DF6"/>
    <w:rsid w:val="005551CD"/>
    <w:rsid w:val="00575E9B"/>
    <w:rsid w:val="006604E5"/>
    <w:rsid w:val="008306B2"/>
    <w:rsid w:val="008B4F7A"/>
    <w:rsid w:val="00B44F61"/>
    <w:rsid w:val="00BC01EF"/>
    <w:rsid w:val="00C20287"/>
    <w:rsid w:val="00D066CA"/>
    <w:rsid w:val="00DE1DA1"/>
    <w:rsid w:val="00E309FD"/>
    <w:rsid w:val="00EA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9B"/>
    <w:pPr>
      <w:spacing w:line="240" w:lineRule="auto"/>
      <w:jc w:val="thaiDistribute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5E9B"/>
    <w:pPr>
      <w:spacing w:after="0"/>
      <w:jc w:val="center"/>
    </w:pPr>
    <w:rPr>
      <w:rFonts w:ascii="AngsanaUPC" w:eastAsia="Cordia New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575E9B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575E9B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75E9B"/>
    <w:rPr>
      <w:rFonts w:ascii="Tahoma" w:eastAsia="Calibri" w:hAnsi="Tahoma" w:cs="Angsana New"/>
      <w:sz w:val="16"/>
      <w:szCs w:val="20"/>
    </w:rPr>
  </w:style>
  <w:style w:type="paragraph" w:styleId="a7">
    <w:name w:val="Body Text"/>
    <w:basedOn w:val="a"/>
    <w:link w:val="a8"/>
    <w:uiPriority w:val="99"/>
    <w:rsid w:val="00C20287"/>
    <w:pPr>
      <w:tabs>
        <w:tab w:val="left" w:pos="993"/>
      </w:tabs>
      <w:spacing w:after="0"/>
      <w:jc w:val="left"/>
    </w:pPr>
    <w:rPr>
      <w:rFonts w:ascii="Times New Roman" w:eastAsia="Cordia New" w:hAnsi="Times New Roman" w:cs="Angsana New"/>
      <w:sz w:val="32"/>
      <w:szCs w:val="32"/>
      <w:lang w:eastAsia="th-TH"/>
    </w:rPr>
  </w:style>
  <w:style w:type="character" w:customStyle="1" w:styleId="a8">
    <w:name w:val="เนื้อความ อักขระ"/>
    <w:basedOn w:val="a0"/>
    <w:link w:val="a7"/>
    <w:uiPriority w:val="99"/>
    <w:rsid w:val="00C20287"/>
    <w:rPr>
      <w:rFonts w:ascii="Times New Roman" w:eastAsia="Cordia New" w:hAnsi="Times New Roman" w:cs="Angsana New"/>
      <w:sz w:val="32"/>
      <w:szCs w:val="32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65595-DC5D-436A-BD82-67B7EFA7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mini com</cp:lastModifiedBy>
  <cp:revision>2</cp:revision>
  <cp:lastPrinted>2014-10-10T04:19:00Z</cp:lastPrinted>
  <dcterms:created xsi:type="dcterms:W3CDTF">2014-10-18T05:23:00Z</dcterms:created>
  <dcterms:modified xsi:type="dcterms:W3CDTF">2014-10-18T05:23:00Z</dcterms:modified>
</cp:coreProperties>
</file>