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94B" w:rsidRPr="0082419A" w:rsidRDefault="00D1194B" w:rsidP="00D1194B">
      <w:r w:rsidRPr="0082419A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-363682</wp:posOffset>
            </wp:positionV>
            <wp:extent cx="1171575" cy="1278082"/>
            <wp:effectExtent l="19050" t="0" r="9525" b="0"/>
            <wp:wrapNone/>
            <wp:docPr id="2" name="Picture 2" descr="Lo-k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-k0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165" cy="127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94B" w:rsidRPr="0082419A" w:rsidRDefault="00D1194B" w:rsidP="00D1194B">
      <w:pPr>
        <w:ind w:hanging="360"/>
        <w:jc w:val="center"/>
      </w:pPr>
    </w:p>
    <w:p w:rsidR="00D1194B" w:rsidRPr="00683C8D" w:rsidRDefault="00D1194B" w:rsidP="00D1194B">
      <w:pPr>
        <w:rPr>
          <w:rFonts w:ascii="TH SarabunPSK" w:hAnsi="TH SarabunPSK" w:cs="TH SarabunPSK"/>
          <w:cs/>
        </w:rPr>
      </w:pPr>
      <w:r w:rsidRPr="00683C8D">
        <w:rPr>
          <w:rFonts w:ascii="TH SarabunPSK" w:hAnsi="TH SarabunPSK" w:cs="TH SarabunPSK"/>
          <w:cs/>
        </w:rPr>
        <w:t>ที่  ศธ. ๐๔๒๒๕</w:t>
      </w:r>
      <w:r w:rsidRPr="00683C8D">
        <w:rPr>
          <w:rFonts w:ascii="TH SarabunPSK" w:hAnsi="TH SarabunPSK" w:cs="TH SarabunPSK"/>
        </w:rPr>
        <w:t>.</w:t>
      </w:r>
      <w:r w:rsidRPr="00683C8D">
        <w:rPr>
          <w:rFonts w:ascii="TH SarabunPSK" w:hAnsi="TH SarabunPSK" w:cs="TH SarabunPSK"/>
          <w:cs/>
        </w:rPr>
        <w:t>๐๓๒</w:t>
      </w:r>
      <w:r w:rsidRPr="00683C8D">
        <w:rPr>
          <w:rFonts w:ascii="TH SarabunPSK" w:hAnsi="TH SarabunPSK" w:cs="TH SarabunPSK"/>
        </w:rPr>
        <w:t>/</w:t>
      </w:r>
      <w:r w:rsidR="00683C8D" w:rsidRPr="00683C8D">
        <w:rPr>
          <w:rFonts w:ascii="TH SarabunPSK" w:hAnsi="TH SarabunPSK" w:cs="TH SarabunPSK"/>
          <w:color w:val="000000"/>
          <w:cs/>
        </w:rPr>
        <w:t>๒๔๓</w:t>
      </w:r>
      <w:r w:rsidR="00B6257E" w:rsidRPr="00683C8D">
        <w:rPr>
          <w:rFonts w:ascii="TH SarabunPSK" w:hAnsi="TH SarabunPSK" w:cs="TH SarabunPSK"/>
          <w:color w:val="000000"/>
          <w:cs/>
        </w:rPr>
        <w:t xml:space="preserve">  </w:t>
      </w:r>
      <w:r w:rsidRPr="00683C8D">
        <w:rPr>
          <w:rFonts w:ascii="TH SarabunPSK" w:hAnsi="TH SarabunPSK" w:cs="TH SarabunPSK"/>
          <w:color w:val="000000"/>
        </w:rPr>
        <w:t xml:space="preserve">                                             </w:t>
      </w:r>
      <w:r w:rsidRPr="00683C8D">
        <w:rPr>
          <w:rFonts w:ascii="TH SarabunPSK" w:hAnsi="TH SarabunPSK" w:cs="TH SarabunPSK"/>
          <w:color w:val="000000"/>
          <w:cs/>
        </w:rPr>
        <w:t xml:space="preserve">        </w:t>
      </w:r>
      <w:r w:rsidR="006E3E1B" w:rsidRPr="00683C8D">
        <w:rPr>
          <w:rFonts w:ascii="TH SarabunPSK" w:hAnsi="TH SarabunPSK" w:cs="TH SarabunPSK"/>
          <w:color w:val="000000"/>
          <w:cs/>
        </w:rPr>
        <w:t xml:space="preserve">   </w:t>
      </w:r>
      <w:r w:rsidRPr="00683C8D">
        <w:rPr>
          <w:rFonts w:ascii="TH SarabunPSK" w:hAnsi="TH SarabunPSK" w:cs="TH SarabunPSK"/>
          <w:cs/>
        </w:rPr>
        <w:t>โรงเรียนบ้านต้นประดู่  หมู่ที่  ๔</w:t>
      </w:r>
    </w:p>
    <w:p w:rsidR="00D1194B" w:rsidRPr="00683C8D" w:rsidRDefault="00D1194B" w:rsidP="00D1194B">
      <w:pPr>
        <w:rPr>
          <w:rFonts w:ascii="TH SarabunPSK" w:hAnsi="TH SarabunPSK" w:cs="TH SarabunPSK"/>
        </w:rPr>
      </w:pPr>
      <w:r w:rsidRPr="00683C8D">
        <w:rPr>
          <w:rFonts w:ascii="TH SarabunPSK" w:hAnsi="TH SarabunPSK" w:cs="TH SarabunPSK"/>
          <w:cs/>
        </w:rPr>
        <w:t xml:space="preserve">                                                                                           </w:t>
      </w:r>
      <w:r w:rsidR="00683C8D">
        <w:rPr>
          <w:rFonts w:ascii="TH SarabunPSK" w:hAnsi="TH SarabunPSK" w:cs="TH SarabunPSK" w:hint="cs"/>
          <w:cs/>
        </w:rPr>
        <w:t xml:space="preserve"> </w:t>
      </w:r>
      <w:r w:rsidRPr="00683C8D">
        <w:rPr>
          <w:rFonts w:ascii="TH SarabunPSK" w:hAnsi="TH SarabunPSK" w:cs="TH SarabunPSK"/>
          <w:cs/>
        </w:rPr>
        <w:t>ตำบลชะรัด   อำเภอกงหรา</w:t>
      </w:r>
    </w:p>
    <w:p w:rsidR="00D1194B" w:rsidRPr="00683C8D" w:rsidRDefault="00D1194B" w:rsidP="00D1194B">
      <w:pPr>
        <w:rPr>
          <w:rFonts w:ascii="TH SarabunPSK" w:hAnsi="TH SarabunPSK" w:cs="TH SarabunPSK"/>
        </w:rPr>
      </w:pPr>
      <w:r w:rsidRPr="00683C8D">
        <w:rPr>
          <w:rFonts w:ascii="TH SarabunPSK" w:hAnsi="TH SarabunPSK" w:cs="TH SarabunPSK"/>
        </w:rPr>
        <w:t xml:space="preserve">                                                                                           </w:t>
      </w:r>
      <w:r w:rsidR="00683C8D">
        <w:rPr>
          <w:rFonts w:ascii="TH SarabunPSK" w:hAnsi="TH SarabunPSK" w:cs="TH SarabunPSK"/>
        </w:rPr>
        <w:t xml:space="preserve"> </w:t>
      </w:r>
      <w:r w:rsidRPr="00683C8D">
        <w:rPr>
          <w:rFonts w:ascii="TH SarabunPSK" w:hAnsi="TH SarabunPSK" w:cs="TH SarabunPSK"/>
          <w:cs/>
        </w:rPr>
        <w:t>จังหวัดพัทลุง</w:t>
      </w:r>
      <w:r w:rsidRPr="00683C8D">
        <w:rPr>
          <w:rFonts w:ascii="TH SarabunPSK" w:hAnsi="TH SarabunPSK" w:cs="TH SarabunPSK"/>
        </w:rPr>
        <w:t xml:space="preserve">   </w:t>
      </w:r>
      <w:r w:rsidRPr="00683C8D">
        <w:rPr>
          <w:rFonts w:ascii="TH SarabunPSK" w:hAnsi="TH SarabunPSK" w:cs="TH SarabunPSK"/>
          <w:cs/>
        </w:rPr>
        <w:t>๙๓๐๐๐</w:t>
      </w:r>
      <w:r w:rsidRPr="00683C8D">
        <w:rPr>
          <w:rFonts w:ascii="TH SarabunPSK" w:hAnsi="TH SarabunPSK" w:cs="TH SarabunPSK"/>
        </w:rPr>
        <w:t xml:space="preserve">                                      </w:t>
      </w:r>
    </w:p>
    <w:p w:rsidR="00683C8D" w:rsidRPr="00683C8D" w:rsidRDefault="00683C8D" w:rsidP="00683C8D">
      <w:pPr>
        <w:tabs>
          <w:tab w:val="left" w:pos="5954"/>
        </w:tabs>
        <w:spacing w:before="240" w:after="120"/>
        <w:jc w:val="center"/>
        <w:rPr>
          <w:rFonts w:ascii="TH SarabunPSK" w:hAnsi="TH SarabunPSK" w:cs="TH SarabunPSK"/>
        </w:rPr>
      </w:pPr>
      <w:r w:rsidRPr="00683C8D">
        <w:rPr>
          <w:rFonts w:ascii="TH SarabunPSK" w:hAnsi="TH SarabunPSK" w:cs="TH SarabunPSK"/>
        </w:rPr>
        <w:t xml:space="preserve">                              </w:t>
      </w:r>
      <w:r w:rsidRPr="00683C8D">
        <w:rPr>
          <w:rFonts w:ascii="TH SarabunPSK" w:hAnsi="TH SarabunPSK" w:cs="TH SarabunPSK"/>
          <w:cs/>
        </w:rPr>
        <w:t>๒๑</w:t>
      </w:r>
      <w:r w:rsidRPr="00683C8D">
        <w:rPr>
          <w:rFonts w:ascii="TH SarabunPSK" w:hAnsi="TH SarabunPSK" w:cs="TH SarabunPSK"/>
        </w:rPr>
        <w:t xml:space="preserve"> </w:t>
      </w:r>
      <w:r w:rsidRPr="00683C8D">
        <w:rPr>
          <w:rFonts w:ascii="TH SarabunPSK" w:hAnsi="TH SarabunPSK" w:cs="TH SarabunPSK"/>
          <w:cs/>
        </w:rPr>
        <w:t xml:space="preserve"> พฤศจิกายน</w:t>
      </w:r>
      <w:r w:rsidRPr="00683C8D">
        <w:rPr>
          <w:rFonts w:ascii="TH SarabunPSK" w:hAnsi="TH SarabunPSK" w:cs="TH SarabunPSK"/>
        </w:rPr>
        <w:t xml:space="preserve">  </w:t>
      </w:r>
      <w:r w:rsidRPr="00683C8D">
        <w:rPr>
          <w:rFonts w:ascii="TH SarabunPSK" w:hAnsi="TH SarabunPSK" w:cs="TH SarabunPSK"/>
          <w:cs/>
        </w:rPr>
        <w:t xml:space="preserve"> ๒๕๕๗</w:t>
      </w:r>
    </w:p>
    <w:p w:rsidR="00683C8D" w:rsidRPr="00683C8D" w:rsidRDefault="00683C8D" w:rsidP="00683C8D">
      <w:pPr>
        <w:spacing w:before="240"/>
        <w:ind w:left="360" w:hanging="360"/>
        <w:rPr>
          <w:rFonts w:ascii="TH SarabunPSK" w:hAnsi="TH SarabunPSK" w:cs="TH SarabunPSK"/>
          <w:cs/>
        </w:rPr>
      </w:pPr>
      <w:r w:rsidRPr="00683C8D">
        <w:rPr>
          <w:rFonts w:ascii="TH SarabunPSK" w:hAnsi="TH SarabunPSK" w:cs="TH SarabunPSK"/>
          <w:cs/>
        </w:rPr>
        <w:t xml:space="preserve">เรื่อง      การทดสอบ </w:t>
      </w:r>
      <w:r w:rsidRPr="00683C8D">
        <w:rPr>
          <w:rFonts w:ascii="TH SarabunPSK" w:hAnsi="TH SarabunPSK" w:cs="TH SarabunPSK"/>
        </w:rPr>
        <w:t xml:space="preserve">PRE O – NET </w:t>
      </w:r>
      <w:r w:rsidRPr="00683C8D">
        <w:rPr>
          <w:rFonts w:ascii="TH SarabunPSK" w:hAnsi="TH SarabunPSK" w:cs="TH SarabunPSK"/>
          <w:cs/>
        </w:rPr>
        <w:t>ครั้งที่ ๑ ปีการศึกษา  ๒๕๕๗ ระดับเครือข่าย</w:t>
      </w:r>
    </w:p>
    <w:p w:rsidR="00683C8D" w:rsidRPr="00683C8D" w:rsidRDefault="00683C8D" w:rsidP="00683C8D">
      <w:pPr>
        <w:spacing w:before="240"/>
        <w:rPr>
          <w:rFonts w:ascii="TH SarabunPSK" w:hAnsi="TH SarabunPSK" w:cs="TH SarabunPSK"/>
        </w:rPr>
      </w:pPr>
      <w:r w:rsidRPr="00683C8D">
        <w:rPr>
          <w:rFonts w:ascii="TH SarabunPSK" w:hAnsi="TH SarabunPSK" w:cs="TH SarabunPSK"/>
          <w:cs/>
        </w:rPr>
        <w:t>เรียน     ประธานเครือข่ายไพรวัลย์</w:t>
      </w:r>
    </w:p>
    <w:p w:rsidR="00683C8D" w:rsidRPr="00683C8D" w:rsidRDefault="00683C8D" w:rsidP="00683C8D">
      <w:pPr>
        <w:spacing w:before="240"/>
        <w:ind w:right="-903"/>
        <w:rPr>
          <w:rFonts w:ascii="TH SarabunPSK" w:hAnsi="TH SarabunPSK" w:cs="TH SarabunPSK"/>
          <w:cs/>
        </w:rPr>
      </w:pPr>
      <w:r w:rsidRPr="00683C8D">
        <w:rPr>
          <w:rFonts w:ascii="TH SarabunPSK" w:hAnsi="TH SarabunPSK" w:cs="TH SarabunPSK"/>
          <w:cs/>
        </w:rPr>
        <w:t>สิ่งที่ส่งมาด้วย   แบบกรอกคะแนน</w:t>
      </w:r>
      <w:r w:rsidRPr="00683C8D">
        <w:rPr>
          <w:rFonts w:ascii="TH SarabunPSK" w:hAnsi="TH SarabunPSK" w:cs="TH SarabunPSK"/>
          <w:cs/>
        </w:rPr>
        <w:tab/>
      </w:r>
      <w:r w:rsidRPr="00683C8D">
        <w:rPr>
          <w:rFonts w:ascii="TH SarabunPSK" w:hAnsi="TH SarabunPSK" w:cs="TH SarabunPSK"/>
        </w:rPr>
        <w:t>PRE O – NET</w:t>
      </w:r>
      <w:r w:rsidRPr="00683C8D">
        <w:rPr>
          <w:rFonts w:ascii="TH SarabunPSK" w:hAnsi="TH SarabunPSK" w:cs="TH SarabunPSK"/>
          <w:cs/>
        </w:rPr>
        <w:t xml:space="preserve"> ครั้งที่๑/๒๕๕๗</w:t>
      </w:r>
      <w:r w:rsidRPr="00683C8D">
        <w:rPr>
          <w:rFonts w:ascii="TH SarabunPSK" w:hAnsi="TH SarabunPSK" w:cs="TH SarabunPSK"/>
          <w:cs/>
        </w:rPr>
        <w:tab/>
      </w:r>
      <w:r w:rsidRPr="00683C8D">
        <w:rPr>
          <w:rFonts w:ascii="TH SarabunPSK" w:hAnsi="TH SarabunPSK" w:cs="TH SarabunPSK"/>
          <w:cs/>
        </w:rPr>
        <w:tab/>
        <w:t>จำนวน    ๑   ฉบับ</w:t>
      </w:r>
    </w:p>
    <w:p w:rsidR="00683C8D" w:rsidRPr="00683C8D" w:rsidRDefault="00683C8D" w:rsidP="00683C8D">
      <w:pPr>
        <w:spacing w:before="240"/>
        <w:ind w:firstLine="1440"/>
        <w:rPr>
          <w:rFonts w:ascii="TH SarabunPSK" w:hAnsi="TH SarabunPSK" w:cs="TH SarabunPSK"/>
          <w:cs/>
        </w:rPr>
      </w:pPr>
      <w:r w:rsidRPr="00683C8D">
        <w:rPr>
          <w:rFonts w:ascii="TH SarabunPSK" w:hAnsi="TH SarabunPSK" w:cs="TH SarabunPSK"/>
          <w:cs/>
        </w:rPr>
        <w:t>ด้วยโรงเรียน</w:t>
      </w:r>
      <w:r>
        <w:rPr>
          <w:rFonts w:ascii="TH SarabunPSK" w:hAnsi="TH SarabunPSK" w:cs="TH SarabunPSK" w:hint="cs"/>
          <w:cs/>
        </w:rPr>
        <w:t>บ้านต้นประดู่</w:t>
      </w:r>
      <w:r w:rsidRPr="00683C8D">
        <w:rPr>
          <w:rFonts w:ascii="TH SarabunPSK" w:hAnsi="TH SarabunPSK" w:cs="TH SarabunPSK"/>
          <w:cs/>
        </w:rPr>
        <w:t xml:space="preserve"> ขอส่งผลคะแนนการทดสอบ </w:t>
      </w:r>
      <w:r w:rsidRPr="00683C8D">
        <w:rPr>
          <w:rFonts w:ascii="TH SarabunPSK" w:hAnsi="TH SarabunPSK" w:cs="TH SarabunPSK"/>
        </w:rPr>
        <w:t xml:space="preserve">PRE O – NET </w:t>
      </w:r>
      <w:r w:rsidRPr="00683C8D">
        <w:rPr>
          <w:rFonts w:ascii="TH SarabunPSK" w:hAnsi="TH SarabunPSK" w:cs="TH SarabunPSK"/>
          <w:cs/>
        </w:rPr>
        <w:t>ครั้งที่ ๑                  ปีการศึกษา  ๒๕๕๗ ระดับเครือข่าย รายละเอียดดังแนบ</w:t>
      </w:r>
    </w:p>
    <w:p w:rsidR="00683C8D" w:rsidRPr="00683C8D" w:rsidRDefault="00683C8D" w:rsidP="00683C8D">
      <w:pPr>
        <w:spacing w:before="240"/>
        <w:ind w:firstLine="1440"/>
        <w:rPr>
          <w:rFonts w:ascii="TH SarabunPSK" w:hAnsi="TH SarabunPSK" w:cs="TH SarabunPSK"/>
        </w:rPr>
      </w:pPr>
      <w:r w:rsidRPr="00683C8D">
        <w:rPr>
          <w:rFonts w:ascii="TH SarabunPSK" w:hAnsi="TH SarabunPSK" w:cs="TH SarabunPSK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4211320</wp:posOffset>
            </wp:positionH>
            <wp:positionV relativeFrom="paragraph">
              <wp:posOffset>6567805</wp:posOffset>
            </wp:positionV>
            <wp:extent cx="990600" cy="533400"/>
            <wp:effectExtent l="19050" t="0" r="0" b="0"/>
            <wp:wrapNone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3C8D">
        <w:rPr>
          <w:rFonts w:ascii="TH SarabunPSK" w:hAnsi="TH SarabunPSK" w:cs="TH SarabunPSK"/>
          <w:cs/>
        </w:rPr>
        <w:t xml:space="preserve">จึงเรียนมาเพื่อทราบและดำเนินการต่อไป  </w:t>
      </w:r>
    </w:p>
    <w:p w:rsidR="00D1194B" w:rsidRPr="00683C8D" w:rsidRDefault="00D1194B" w:rsidP="00B6257E">
      <w:pPr>
        <w:spacing w:before="240"/>
        <w:ind w:left="3600" w:firstLine="720"/>
        <w:rPr>
          <w:rFonts w:ascii="TH SarabunPSK" w:hAnsi="TH SarabunPSK" w:cs="TH SarabunPSK"/>
        </w:rPr>
      </w:pPr>
      <w:r w:rsidRPr="00683C8D">
        <w:rPr>
          <w:rFonts w:ascii="TH SarabunPSK" w:hAnsi="TH SarabunPSK" w:cs="TH SarabunPSK"/>
          <w:cs/>
        </w:rPr>
        <w:t xml:space="preserve">  </w:t>
      </w:r>
      <w:r w:rsidR="00DA3DA0" w:rsidRPr="00683C8D">
        <w:rPr>
          <w:rFonts w:ascii="TH SarabunPSK" w:hAnsi="TH SarabunPSK" w:cs="TH SarabunPSK"/>
          <w:cs/>
        </w:rPr>
        <w:t xml:space="preserve">  </w:t>
      </w:r>
      <w:r w:rsidRPr="00683C8D">
        <w:rPr>
          <w:rFonts w:ascii="TH SarabunPSK" w:hAnsi="TH SarabunPSK" w:cs="TH SarabunPSK"/>
          <w:cs/>
        </w:rPr>
        <w:t xml:space="preserve">ขอแสดงความนับถือ         </w:t>
      </w:r>
    </w:p>
    <w:p w:rsidR="00D1194B" w:rsidRPr="00683C8D" w:rsidRDefault="00D1194B" w:rsidP="00D1194B">
      <w:pPr>
        <w:ind w:left="4320"/>
        <w:rPr>
          <w:rFonts w:ascii="TH SarabunPSK" w:hAnsi="TH SarabunPSK" w:cs="TH SarabunPSK"/>
        </w:rPr>
      </w:pPr>
      <w:r w:rsidRPr="00683C8D">
        <w:rPr>
          <w:rFonts w:ascii="TH SarabunPSK" w:hAnsi="TH SarabunPSK" w:cs="TH SarabunPSK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60960</wp:posOffset>
            </wp:positionV>
            <wp:extent cx="1000125" cy="542925"/>
            <wp:effectExtent l="19050" t="0" r="9525" b="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83C8D">
        <w:rPr>
          <w:rFonts w:ascii="TH SarabunPSK" w:hAnsi="TH SarabunPSK" w:cs="TH SarabunPSK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4211320</wp:posOffset>
            </wp:positionH>
            <wp:positionV relativeFrom="paragraph">
              <wp:posOffset>6567805</wp:posOffset>
            </wp:positionV>
            <wp:extent cx="990600" cy="533400"/>
            <wp:effectExtent l="1905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3C8D">
        <w:rPr>
          <w:rFonts w:ascii="TH SarabunPSK" w:hAnsi="TH SarabunPSK" w:cs="TH SarabunPSK"/>
          <w:cs/>
        </w:rPr>
        <w:t xml:space="preserve">                 </w:t>
      </w:r>
      <w:r w:rsidRPr="00683C8D">
        <w:rPr>
          <w:rFonts w:ascii="TH SarabunPSK" w:hAnsi="TH SarabunPSK" w:cs="TH SarabunPSK"/>
        </w:rPr>
        <w:t xml:space="preserve">                                                                                    </w:t>
      </w:r>
      <w:r w:rsidRPr="00683C8D">
        <w:rPr>
          <w:rFonts w:ascii="TH SarabunPSK" w:hAnsi="TH SarabunPSK" w:cs="TH SarabunPSK"/>
          <w:cs/>
        </w:rPr>
        <w:t xml:space="preserve"> </w:t>
      </w:r>
      <w:r w:rsidRPr="00683C8D">
        <w:rPr>
          <w:rFonts w:ascii="TH SarabunPSK" w:hAnsi="TH SarabunPSK" w:cs="TH SarabunPSK"/>
        </w:rPr>
        <w:t xml:space="preserve">                </w:t>
      </w:r>
    </w:p>
    <w:p w:rsidR="00D1194B" w:rsidRPr="00683C8D" w:rsidRDefault="00D1194B" w:rsidP="00D1194B">
      <w:pPr>
        <w:spacing w:before="240"/>
        <w:ind w:left="4321"/>
        <w:rPr>
          <w:rFonts w:ascii="TH SarabunPSK" w:hAnsi="TH SarabunPSK" w:cs="TH SarabunPSK"/>
        </w:rPr>
      </w:pPr>
      <w:r w:rsidRPr="00683C8D">
        <w:rPr>
          <w:rFonts w:ascii="TH SarabunPSK" w:hAnsi="TH SarabunPSK" w:cs="TH SarabunPSK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4211320</wp:posOffset>
            </wp:positionH>
            <wp:positionV relativeFrom="paragraph">
              <wp:posOffset>6567805</wp:posOffset>
            </wp:positionV>
            <wp:extent cx="990600" cy="533400"/>
            <wp:effectExtent l="1905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3C8D">
        <w:rPr>
          <w:rFonts w:ascii="TH SarabunPSK" w:hAnsi="TH SarabunPSK" w:cs="TH SarabunPSK"/>
        </w:rPr>
        <w:t xml:space="preserve">            </w:t>
      </w:r>
    </w:p>
    <w:p w:rsidR="00D1194B" w:rsidRPr="00683C8D" w:rsidRDefault="00D1194B" w:rsidP="00D1194B">
      <w:pPr>
        <w:rPr>
          <w:rFonts w:ascii="TH SarabunPSK" w:hAnsi="TH SarabunPSK" w:cs="TH SarabunPSK"/>
          <w:cs/>
        </w:rPr>
      </w:pPr>
      <w:r w:rsidRPr="00683C8D">
        <w:rPr>
          <w:rFonts w:ascii="TH SarabunPSK" w:hAnsi="TH SarabunPSK" w:cs="TH SarabunPSK"/>
        </w:rPr>
        <w:t xml:space="preserve">                                       </w:t>
      </w:r>
      <w:r w:rsidR="004D26A4" w:rsidRPr="00683C8D">
        <w:rPr>
          <w:rFonts w:ascii="TH SarabunPSK" w:hAnsi="TH SarabunPSK" w:cs="TH SarabunPSK"/>
        </w:rPr>
        <w:t xml:space="preserve">                          </w:t>
      </w:r>
      <w:r w:rsidR="00683C8D">
        <w:rPr>
          <w:rFonts w:ascii="TH SarabunPSK" w:hAnsi="TH SarabunPSK" w:cs="TH SarabunPSK"/>
        </w:rPr>
        <w:t xml:space="preserve"> </w:t>
      </w:r>
      <w:r w:rsidRPr="00683C8D">
        <w:rPr>
          <w:rFonts w:ascii="TH SarabunPSK" w:hAnsi="TH SarabunPSK" w:cs="TH SarabunPSK"/>
        </w:rPr>
        <w:t xml:space="preserve"> (</w:t>
      </w:r>
      <w:r w:rsidRPr="00683C8D">
        <w:rPr>
          <w:rFonts w:ascii="TH SarabunPSK" w:hAnsi="TH SarabunPSK" w:cs="TH SarabunPSK"/>
          <w:cs/>
        </w:rPr>
        <w:t>นางณัฏยา  ลือกิจนา</w:t>
      </w:r>
      <w:r w:rsidRPr="00683C8D">
        <w:rPr>
          <w:rFonts w:ascii="TH SarabunPSK" w:hAnsi="TH SarabunPSK" w:cs="TH SarabunPSK"/>
        </w:rPr>
        <w:t>)</w:t>
      </w:r>
    </w:p>
    <w:p w:rsidR="00D1194B" w:rsidRPr="00683C8D" w:rsidRDefault="00D1194B" w:rsidP="00D1194B">
      <w:pPr>
        <w:rPr>
          <w:rFonts w:ascii="TH SarabunPSK" w:hAnsi="TH SarabunPSK" w:cs="TH SarabunPSK"/>
        </w:rPr>
      </w:pPr>
      <w:r w:rsidRPr="00683C8D">
        <w:rPr>
          <w:rFonts w:ascii="TH SarabunPSK" w:hAnsi="TH SarabunPSK" w:cs="TH SarabunPSK"/>
        </w:rPr>
        <w:t xml:space="preserve">                          </w:t>
      </w:r>
      <w:r w:rsidR="004D26A4" w:rsidRPr="00683C8D">
        <w:rPr>
          <w:rFonts w:ascii="TH SarabunPSK" w:hAnsi="TH SarabunPSK" w:cs="TH SarabunPSK"/>
        </w:rPr>
        <w:t xml:space="preserve">                              </w:t>
      </w:r>
      <w:r w:rsidR="00B6257E" w:rsidRPr="00683C8D">
        <w:rPr>
          <w:rFonts w:ascii="TH SarabunPSK" w:hAnsi="TH SarabunPSK" w:cs="TH SarabunPSK"/>
        </w:rPr>
        <w:t xml:space="preserve">  </w:t>
      </w:r>
      <w:r w:rsidR="00683C8D">
        <w:rPr>
          <w:rFonts w:ascii="TH SarabunPSK" w:hAnsi="TH SarabunPSK" w:cs="TH SarabunPSK"/>
        </w:rPr>
        <w:t xml:space="preserve">  </w:t>
      </w:r>
      <w:r w:rsidRPr="00683C8D">
        <w:rPr>
          <w:rFonts w:ascii="TH SarabunPSK" w:hAnsi="TH SarabunPSK" w:cs="TH SarabunPSK"/>
          <w:cs/>
        </w:rPr>
        <w:t xml:space="preserve">   ผู้อำนวยการโรงเรียนบ้านต้นประดู่</w:t>
      </w:r>
    </w:p>
    <w:p w:rsidR="00D1194B" w:rsidRPr="00683C8D" w:rsidRDefault="00D1194B" w:rsidP="00D1194B">
      <w:pPr>
        <w:tabs>
          <w:tab w:val="left" w:pos="6165"/>
        </w:tabs>
        <w:rPr>
          <w:rFonts w:ascii="TH SarabunPSK" w:hAnsi="TH SarabunPSK" w:cs="TH SarabunPSK"/>
        </w:rPr>
      </w:pPr>
      <w:r w:rsidRPr="00683C8D">
        <w:rPr>
          <w:rFonts w:ascii="TH SarabunPSK" w:hAnsi="TH SarabunPSK" w:cs="TH SarabunPSK"/>
        </w:rPr>
        <w:tab/>
      </w:r>
    </w:p>
    <w:p w:rsidR="00D1194B" w:rsidRPr="00683C8D" w:rsidRDefault="00D1194B" w:rsidP="00D1194B">
      <w:pPr>
        <w:spacing w:before="240"/>
        <w:rPr>
          <w:rFonts w:ascii="TH SarabunPSK" w:hAnsi="TH SarabunPSK" w:cs="TH SarabunPSK"/>
        </w:rPr>
      </w:pPr>
      <w:r w:rsidRPr="00683C8D">
        <w:rPr>
          <w:rFonts w:ascii="TH SarabunPSK" w:hAnsi="TH SarabunPSK" w:cs="TH SarabunPSK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4211320</wp:posOffset>
            </wp:positionH>
            <wp:positionV relativeFrom="paragraph">
              <wp:posOffset>6337935</wp:posOffset>
            </wp:positionV>
            <wp:extent cx="990600" cy="53340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3C8D">
        <w:rPr>
          <w:rFonts w:ascii="TH SarabunPSK" w:hAnsi="TH SarabunPSK" w:cs="TH SarabunPSK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4211320</wp:posOffset>
            </wp:positionH>
            <wp:positionV relativeFrom="paragraph">
              <wp:posOffset>6337935</wp:posOffset>
            </wp:positionV>
            <wp:extent cx="990600" cy="53340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57E" w:rsidRPr="00683C8D" w:rsidRDefault="00D1194B" w:rsidP="00DA3DA0">
      <w:pPr>
        <w:spacing w:before="240"/>
        <w:rPr>
          <w:rFonts w:ascii="TH SarabunPSK" w:hAnsi="TH SarabunPSK" w:cs="TH SarabunPSK"/>
          <w:cs/>
        </w:rPr>
      </w:pPr>
      <w:r w:rsidRPr="00683C8D">
        <w:rPr>
          <w:rFonts w:ascii="TH SarabunPSK" w:hAnsi="TH SarabunPSK" w:cs="TH SarabunPSK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3868420</wp:posOffset>
            </wp:positionH>
            <wp:positionV relativeFrom="paragraph">
              <wp:posOffset>8377555</wp:posOffset>
            </wp:positionV>
            <wp:extent cx="990600" cy="533400"/>
            <wp:effectExtent l="19050" t="0" r="0" b="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57E" w:rsidRDefault="00B6257E">
      <w:pPr>
        <w:rPr>
          <w:rFonts w:ascii="TH SarabunPSK" w:hAnsi="TH SarabunPSK" w:cs="TH SarabunPSK" w:hint="cs"/>
        </w:rPr>
      </w:pPr>
    </w:p>
    <w:p w:rsidR="00683C8D" w:rsidRDefault="00683C8D">
      <w:pPr>
        <w:rPr>
          <w:rFonts w:ascii="TH SarabunPSK" w:hAnsi="TH SarabunPSK" w:cs="TH SarabunPSK" w:hint="cs"/>
        </w:rPr>
      </w:pPr>
    </w:p>
    <w:p w:rsidR="00683C8D" w:rsidRDefault="00683C8D">
      <w:pPr>
        <w:rPr>
          <w:rFonts w:ascii="TH SarabunPSK" w:hAnsi="TH SarabunPSK" w:cs="TH SarabunPSK" w:hint="cs"/>
        </w:rPr>
      </w:pPr>
    </w:p>
    <w:p w:rsidR="00683C8D" w:rsidRDefault="00683C8D">
      <w:pPr>
        <w:rPr>
          <w:rFonts w:ascii="TH SarabunPSK" w:hAnsi="TH SarabunPSK" w:cs="TH SarabunPSK" w:hint="cs"/>
        </w:rPr>
      </w:pPr>
    </w:p>
    <w:p w:rsidR="00683C8D" w:rsidRDefault="00683C8D">
      <w:pPr>
        <w:rPr>
          <w:rFonts w:ascii="TH SarabunPSK" w:hAnsi="TH SarabunPSK" w:cs="TH SarabunPSK" w:hint="cs"/>
        </w:rPr>
      </w:pPr>
    </w:p>
    <w:p w:rsidR="00683C8D" w:rsidRDefault="00683C8D">
      <w:pPr>
        <w:rPr>
          <w:rFonts w:ascii="TH SarabunPSK" w:hAnsi="TH SarabunPSK" w:cs="TH SarabunPSK" w:hint="cs"/>
        </w:rPr>
      </w:pPr>
    </w:p>
    <w:p w:rsidR="00683C8D" w:rsidRDefault="00683C8D">
      <w:pPr>
        <w:rPr>
          <w:rFonts w:ascii="TH SarabunPSK" w:hAnsi="TH SarabunPSK" w:cs="TH SarabunPSK" w:hint="cs"/>
        </w:rPr>
      </w:pPr>
    </w:p>
    <w:p w:rsidR="00683C8D" w:rsidRDefault="00683C8D">
      <w:pPr>
        <w:rPr>
          <w:rFonts w:ascii="TH SarabunPSK" w:hAnsi="TH SarabunPSK" w:cs="TH SarabunPSK" w:hint="cs"/>
        </w:rPr>
      </w:pPr>
    </w:p>
    <w:p w:rsidR="00683C8D" w:rsidRDefault="00683C8D">
      <w:pPr>
        <w:rPr>
          <w:rFonts w:ascii="TH SarabunPSK" w:hAnsi="TH SarabunPSK" w:cs="TH SarabunPSK" w:hint="cs"/>
        </w:rPr>
      </w:pPr>
    </w:p>
    <w:p w:rsidR="00683C8D" w:rsidRDefault="00683C8D">
      <w:pPr>
        <w:rPr>
          <w:rFonts w:ascii="TH SarabunPSK" w:hAnsi="TH SarabunPSK" w:cs="TH SarabunPSK" w:hint="cs"/>
        </w:rPr>
      </w:pPr>
    </w:p>
    <w:p w:rsidR="00683C8D" w:rsidRDefault="00683C8D">
      <w:pPr>
        <w:rPr>
          <w:rFonts w:ascii="TH SarabunPSK" w:hAnsi="TH SarabunPSK" w:cs="TH SarabunPSK" w:hint="cs"/>
        </w:rPr>
      </w:pPr>
    </w:p>
    <w:p w:rsidR="00683C8D" w:rsidRPr="00683C8D" w:rsidRDefault="00683C8D">
      <w:pPr>
        <w:rPr>
          <w:rFonts w:ascii="TH SarabunPSK" w:hAnsi="TH SarabunPSK" w:cs="TH SarabunPSK"/>
        </w:rPr>
      </w:pPr>
      <w:r w:rsidRPr="00683C8D">
        <w:rPr>
          <w:rFonts w:ascii="TH SarabunPSK" w:hAnsi="TH SarabunPSK" w:cs="TH SarabunPSK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-209550</wp:posOffset>
            </wp:positionV>
            <wp:extent cx="6678930" cy="9447530"/>
            <wp:effectExtent l="19050" t="0" r="7620" b="1270"/>
            <wp:wrapNone/>
            <wp:docPr id="4" name="Picture 1" descr="C:\Users\Psc\Pictures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c\Pictures\img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944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83C8D" w:rsidRPr="00683C8D" w:rsidSect="006E16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04D0" w:rsidRDefault="00E204D0" w:rsidP="00D1194B">
      <w:r>
        <w:separator/>
      </w:r>
    </w:p>
  </w:endnote>
  <w:endnote w:type="continuationSeparator" w:id="1">
    <w:p w:rsidR="00E204D0" w:rsidRDefault="00E204D0" w:rsidP="00D119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04D0" w:rsidRDefault="00E204D0" w:rsidP="00D1194B">
      <w:r>
        <w:separator/>
      </w:r>
    </w:p>
  </w:footnote>
  <w:footnote w:type="continuationSeparator" w:id="1">
    <w:p w:rsidR="00E204D0" w:rsidRDefault="00E204D0" w:rsidP="00D119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25CF1"/>
    <w:multiLevelType w:val="hybridMultilevel"/>
    <w:tmpl w:val="922661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D1194B"/>
    <w:rsid w:val="00165ABC"/>
    <w:rsid w:val="001E2910"/>
    <w:rsid w:val="002365A0"/>
    <w:rsid w:val="00281904"/>
    <w:rsid w:val="00402ABA"/>
    <w:rsid w:val="00424E96"/>
    <w:rsid w:val="004D26A4"/>
    <w:rsid w:val="00555610"/>
    <w:rsid w:val="00666D0E"/>
    <w:rsid w:val="00683C8D"/>
    <w:rsid w:val="006E16F8"/>
    <w:rsid w:val="006E3E1B"/>
    <w:rsid w:val="00811FAE"/>
    <w:rsid w:val="0082419A"/>
    <w:rsid w:val="008A5114"/>
    <w:rsid w:val="009B2224"/>
    <w:rsid w:val="00B2110B"/>
    <w:rsid w:val="00B26FEB"/>
    <w:rsid w:val="00B36BDD"/>
    <w:rsid w:val="00B6257E"/>
    <w:rsid w:val="00B6654A"/>
    <w:rsid w:val="00C506E8"/>
    <w:rsid w:val="00C744A7"/>
    <w:rsid w:val="00CD5F21"/>
    <w:rsid w:val="00D05060"/>
    <w:rsid w:val="00D1194B"/>
    <w:rsid w:val="00D72FAE"/>
    <w:rsid w:val="00DA3DA0"/>
    <w:rsid w:val="00DD5EB1"/>
    <w:rsid w:val="00E204D0"/>
    <w:rsid w:val="00EB5B04"/>
    <w:rsid w:val="00EE1BC6"/>
    <w:rsid w:val="00EF0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94B"/>
    <w:rPr>
      <w:rFonts w:ascii="Angsana New" w:eastAsia="Cordia New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94B"/>
    <w:rPr>
      <w:rFonts w:ascii="Tahoma" w:eastAsiaTheme="minorHAnsi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1194B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D1194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6">
    <w:name w:val="หัวกระดาษ อักขระ"/>
    <w:basedOn w:val="a0"/>
    <w:link w:val="a5"/>
    <w:uiPriority w:val="99"/>
    <w:semiHidden/>
    <w:rsid w:val="00D1194B"/>
  </w:style>
  <w:style w:type="paragraph" w:styleId="a7">
    <w:name w:val="footer"/>
    <w:basedOn w:val="a"/>
    <w:link w:val="a8"/>
    <w:uiPriority w:val="99"/>
    <w:semiHidden/>
    <w:unhideWhenUsed/>
    <w:rsid w:val="00D1194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8">
    <w:name w:val="ท้ายกระดาษ อักขระ"/>
    <w:basedOn w:val="a0"/>
    <w:link w:val="a7"/>
    <w:uiPriority w:val="99"/>
    <w:semiHidden/>
    <w:rsid w:val="00D1194B"/>
  </w:style>
  <w:style w:type="paragraph" w:styleId="a9">
    <w:name w:val="List Paragraph"/>
    <w:basedOn w:val="a"/>
    <w:uiPriority w:val="34"/>
    <w:qFormat/>
    <w:rsid w:val="00B6257E"/>
    <w:pPr>
      <w:ind w:left="720"/>
      <w:contextualSpacing/>
    </w:pPr>
    <w:rPr>
      <w:rFonts w:asciiTheme="minorHAnsi" w:eastAsiaTheme="minorHAnsi" w:hAnsiTheme="minorHAnsi" w:cstheme="minorBidi"/>
      <w:sz w:val="22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Psc</dc:creator>
  <cp:lastModifiedBy>Psc</cp:lastModifiedBy>
  <cp:revision>2</cp:revision>
  <cp:lastPrinted>2014-04-08T03:16:00Z</cp:lastPrinted>
  <dcterms:created xsi:type="dcterms:W3CDTF">2014-11-21T04:19:00Z</dcterms:created>
  <dcterms:modified xsi:type="dcterms:W3CDTF">2014-11-21T04:19:00Z</dcterms:modified>
</cp:coreProperties>
</file>