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D7" w:rsidRDefault="00B053DA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9pt;margin-top:-12pt;width:73.15pt;height:78.9pt;z-index:251658240;visibility:visible;mso-wrap-edited:f">
            <v:imagedata r:id="rId5" o:title="" grayscale="t" bilevel="t"/>
          </v:shape>
          <o:OLEObject Type="Embed" ProgID="Word.Picture.8" ShapeID="_x0000_s1026" DrawAspect="Content" ObjectID="_1482134203" r:id="rId6"/>
        </w:pic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04225.115/</w:t>
      </w:r>
      <w:r w:rsidR="00B053DA">
        <w:rPr>
          <w:rFonts w:ascii="TH SarabunIT๙" w:hAnsi="TH SarabunIT๙" w:cs="TH SarabunIT๙" w:hint="cs"/>
          <w:sz w:val="32"/>
          <w:szCs w:val="32"/>
          <w:cs/>
        </w:rPr>
        <w:t>2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ตำบลเกาะนางคำ  อำเภอปากพะยูน</w: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จังหวัดพัทลุง  93120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7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2558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การจัดงาน “สัปดาห์วันครู”  เนื่องในโอกาสวันครูครั้งที่  59  ประจำปี  2558</w:t>
      </w:r>
    </w:p>
    <w:p w:rsidR="000266C2" w:rsidRPr="00AA067F" w:rsidRDefault="000266C2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F952EE">
        <w:rPr>
          <w:rFonts w:ascii="TH SarabunIT๙" w:hAnsi="TH SarabunIT๙" w:cs="TH SarabunIT๙" w:hint="cs"/>
          <w:sz w:val="32"/>
          <w:szCs w:val="32"/>
          <w:cs/>
        </w:rPr>
        <w:t>โรงเรียนในอำเภอปากพะยูนทุกสังกัด  ทุกโรงเรียน</w:t>
      </w:r>
    </w:p>
    <w:p w:rsidR="000266C2" w:rsidRDefault="000266C2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Pr="0019137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ส่งที่ส่งมาด้วย  </w:t>
      </w:r>
      <w:r w:rsidR="004A125E">
        <w:rPr>
          <w:rFonts w:ascii="TH SarabunIT๙" w:hAnsi="TH SarabunIT๙" w:cs="TH SarabunIT๙" w:hint="cs"/>
          <w:sz w:val="32"/>
          <w:szCs w:val="32"/>
          <w:cs/>
        </w:rPr>
        <w:t>ประกาศแต่งตั้งคณะกรรมการ</w:t>
      </w:r>
      <w:r w:rsidR="004A125E">
        <w:rPr>
          <w:rFonts w:ascii="TH SarabunIT๙" w:hAnsi="TH SarabunIT๙" w:cs="TH SarabunIT๙" w:hint="cs"/>
          <w:sz w:val="32"/>
          <w:szCs w:val="32"/>
          <w:cs/>
        </w:rPr>
        <w:tab/>
      </w:r>
      <w:r w:rsidR="004A125E">
        <w:rPr>
          <w:rFonts w:ascii="TH SarabunIT๙" w:hAnsi="TH SarabunIT๙" w:cs="TH SarabunIT๙" w:hint="cs"/>
          <w:sz w:val="32"/>
          <w:szCs w:val="32"/>
          <w:cs/>
        </w:rPr>
        <w:tab/>
      </w:r>
      <w:r w:rsidR="004A125E"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Pr="003B5978" w:rsidRDefault="009F6AD7" w:rsidP="0024329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4329F">
        <w:rPr>
          <w:rFonts w:ascii="TH SarabunIT๙" w:hAnsi="TH SarabunIT๙" w:cs="TH SarabunIT๙" w:hint="cs"/>
          <w:sz w:val="32"/>
          <w:szCs w:val="32"/>
          <w:cs/>
        </w:rPr>
        <w:t xml:space="preserve">ด้วยคุรุสภาเขตพื้นที่การศึกษาพัทลุง  เขต  2  ร่วมกับสำนักงานเขตพื้นที่การศึกษาประถมศึกษาพัทลุง  เขต  2  </w:t>
      </w:r>
      <w:r w:rsidR="002D03F2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  และหน่วยงานต่าง ๆ  กำหนดจัดงาน  “สัปดาห์วันครู”  เนื่องในโอกาสวันครูครั้งที่  59  ประจำปี  2558  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14 </w:t>
      </w:r>
      <w:r w:rsidR="001A1BA6">
        <w:rPr>
          <w:rFonts w:ascii="TH SarabunIT๙" w:hAnsi="TH SarabunIT๙" w:cs="TH SarabunIT๙"/>
          <w:sz w:val="32"/>
          <w:szCs w:val="32"/>
          <w:cs/>
        </w:rPr>
        <w:t>–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 xml:space="preserve"> 16  มกราคม  2558  ณ  อำเภอปากพะยูน  จังหวัดพัทลุง  </w:t>
      </w:r>
      <w:r w:rsidR="004B0BD4">
        <w:rPr>
          <w:rFonts w:ascii="TH SarabunIT๙" w:hAnsi="TH SarabunIT๙" w:cs="TH SarabunIT๙" w:hint="cs"/>
          <w:sz w:val="32"/>
          <w:szCs w:val="32"/>
          <w:cs/>
        </w:rPr>
        <w:t>ซึ่งยึดหลักการ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>ในการจัดงาน</w:t>
      </w:r>
      <w:r w:rsidR="004B0BD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>ใช้อำเภอเป็นฐาน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9F6AD7" w:rsidRPr="00207991" w:rsidRDefault="009F6AD7" w:rsidP="004B0BD4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ในการนี้  </w:t>
      </w:r>
      <w:r w:rsidR="004B0BD4">
        <w:rPr>
          <w:rFonts w:ascii="TH SarabunIT๙" w:hAnsi="TH SarabunIT๙" w:cs="TH SarabunIT๙" w:hint="cs"/>
          <w:sz w:val="32"/>
          <w:szCs w:val="32"/>
          <w:cs/>
        </w:rPr>
        <w:t>เพื่อให้การเตรียมการจัดงาน  “สัปดาห์วันครู”  ในส่วนของอำเภอปากพะยูน  เป็นไปด้วยความราบรื่น  มีประสิทธิภาพ</w:t>
      </w:r>
      <w:r w:rsidR="00E50017">
        <w:rPr>
          <w:rFonts w:ascii="TH SarabunIT๙" w:hAnsi="TH SarabunIT๙" w:cs="TH SarabunIT๙" w:hint="cs"/>
          <w:sz w:val="32"/>
          <w:szCs w:val="32"/>
          <w:cs/>
        </w:rPr>
        <w:t xml:space="preserve">  จึงได้จัดส่งประกาศแต่งตั้งคณะกรรมการฝ่ายต่าง ๆ  มาเพื่อทราบ</w:t>
      </w:r>
      <w:r w:rsidR="00325076"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รายละเอียดดังสิ่งที่ส่งมาด้วย</w:t>
      </w:r>
      <w:r w:rsidR="00207991">
        <w:rPr>
          <w:rFonts w:ascii="TH SarabunIT๙" w:hAnsi="TH SarabunIT๙" w:cs="TH SarabunIT๙"/>
          <w:sz w:val="32"/>
          <w:szCs w:val="32"/>
        </w:rPr>
        <w:t xml:space="preserve">  </w:t>
      </w:r>
      <w:r w:rsidR="00207991">
        <w:rPr>
          <w:rFonts w:ascii="TH SarabunIT๙" w:hAnsi="TH SarabunIT๙" w:cs="TH SarabunIT๙" w:hint="cs"/>
          <w:sz w:val="32"/>
          <w:szCs w:val="32"/>
          <w:cs/>
        </w:rPr>
        <w:t>และขอเชิญประธานกรรมการ/หัวหน้า  ฝ่ายต่าง ๆ  ประชุม</w:t>
      </w:r>
      <w:r w:rsidR="004D41F4">
        <w:rPr>
          <w:rFonts w:ascii="TH SarabunIT๙" w:hAnsi="TH SarabunIT๙" w:cs="TH SarabunIT๙" w:hint="cs"/>
          <w:sz w:val="32"/>
          <w:szCs w:val="32"/>
          <w:cs/>
        </w:rPr>
        <w:t>เพื่อติดตามผลการเตรียมการในวันพฤหัสบดีที่  8  มกราคม  2558  เวลา  09.30  น.</w:t>
      </w:r>
      <w:r w:rsidR="000266C2">
        <w:rPr>
          <w:rFonts w:ascii="TH SarabunIT๙" w:hAnsi="TH SarabunIT๙" w:cs="TH SarabunIT๙" w:hint="cs"/>
          <w:sz w:val="32"/>
          <w:szCs w:val="32"/>
          <w:cs/>
        </w:rPr>
        <w:t xml:space="preserve">  ณ  ห้องประชุมโรงเรียนอนุบาลปากพะยูน</w:t>
      </w:r>
    </w:p>
    <w:p w:rsidR="009F6AD7" w:rsidRPr="00E714A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จึงเรียนมาเพื่อโปรดทราบ</w: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9F6AD7" w:rsidRDefault="00B053DA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left:0;text-align:left;margin-left:188.2pt;margin-top:8.6pt;width:120pt;height:49.6pt;z-index:251660288">
            <v:imagedata r:id="rId7" o:title="" chromakey="white" gain="5" grayscale="t" bilevel="t"/>
          </v:shape>
          <o:OLEObject Type="Embed" ProgID="PBrush" ShapeID="_x0000_s1027" DrawAspect="Content" ObjectID="_1482134204" r:id="rId8"/>
        </w:pic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9F6AD7" w:rsidRDefault="009F6AD7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325076" w:rsidRDefault="00325076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181BC5" w:rsidRPr="009F6AD7" w:rsidRDefault="00181BC5">
      <w:pPr>
        <w:rPr>
          <w:rFonts w:ascii="TH SarabunIT๙" w:hAnsi="TH SarabunIT๙" w:cs="TH SarabunIT๙"/>
          <w:sz w:val="32"/>
          <w:szCs w:val="32"/>
        </w:rPr>
      </w:pPr>
    </w:p>
    <w:sectPr w:rsidR="00181BC5" w:rsidRPr="009F6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D7"/>
    <w:rsid w:val="000266C2"/>
    <w:rsid w:val="00181BC5"/>
    <w:rsid w:val="001A1BA6"/>
    <w:rsid w:val="00207991"/>
    <w:rsid w:val="0024329F"/>
    <w:rsid w:val="002D03F2"/>
    <w:rsid w:val="00325076"/>
    <w:rsid w:val="004A125E"/>
    <w:rsid w:val="004B0BD4"/>
    <w:rsid w:val="004D41F4"/>
    <w:rsid w:val="00553679"/>
    <w:rsid w:val="009F6AD7"/>
    <w:rsid w:val="00B053DA"/>
    <w:rsid w:val="00E50017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2015-01-07T03:43:00Z</dcterms:created>
  <dcterms:modified xsi:type="dcterms:W3CDTF">2015-01-07T04:10:00Z</dcterms:modified>
</cp:coreProperties>
</file>